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3F" w:rsidRPr="0098123F" w:rsidRDefault="00875290" w:rsidP="0098123F">
      <w:pPr>
        <w:jc w:val="center"/>
        <w:rPr>
          <w:rFonts w:ascii="Times New Roman" w:hAnsi="Times New Roman" w:cs="Times New Roman"/>
          <w:b/>
          <w:sz w:val="32"/>
          <w:szCs w:val="32"/>
        </w:rPr>
      </w:pPr>
      <w:r w:rsidRPr="0098123F">
        <w:rPr>
          <w:rFonts w:ascii="Times New Roman" w:hAnsi="Times New Roman" w:cs="Times New Roman"/>
          <w:b/>
          <w:sz w:val="32"/>
          <w:szCs w:val="32"/>
        </w:rPr>
        <w:t>JURNAL, POSTING, NERACA SALDO, JURNAL KOREKSI</w:t>
      </w:r>
    </w:p>
    <w:p w:rsidR="00D872C4" w:rsidRDefault="00D872C4">
      <w:pPr>
        <w:rPr>
          <w:rFonts w:ascii="Times New Roman" w:hAnsi="Times New Roman" w:cs="Times New Roman"/>
          <w:b/>
          <w:sz w:val="28"/>
          <w:szCs w:val="28"/>
        </w:rPr>
      </w:pPr>
      <w:r>
        <w:rPr>
          <w:rFonts w:ascii="Times New Roman" w:hAnsi="Times New Roman" w:cs="Times New Roman"/>
          <w:b/>
          <w:sz w:val="28"/>
          <w:szCs w:val="28"/>
        </w:rPr>
        <w:t xml:space="preserve">Sumber/ Referensi : </w:t>
      </w:r>
    </w:p>
    <w:p w:rsidR="00D872C4" w:rsidRDefault="00D872C4">
      <w:pPr>
        <w:rPr>
          <w:rFonts w:ascii="Times New Roman" w:hAnsi="Times New Roman" w:cs="Times New Roman"/>
          <w:b/>
          <w:sz w:val="28"/>
          <w:szCs w:val="28"/>
        </w:rPr>
      </w:pPr>
      <w:r>
        <w:rPr>
          <w:rFonts w:ascii="Times New Roman" w:hAnsi="Times New Roman" w:cs="Times New Roman"/>
          <w:b/>
          <w:sz w:val="28"/>
          <w:szCs w:val="28"/>
        </w:rPr>
        <w:t>Pengantar Akuntansi 1 - Haryono Yusuf</w:t>
      </w:r>
    </w:p>
    <w:p w:rsidR="00D872C4" w:rsidRDefault="00D872C4">
      <w:pPr>
        <w:rPr>
          <w:rFonts w:ascii="Times New Roman" w:hAnsi="Times New Roman" w:cs="Times New Roman"/>
          <w:b/>
          <w:sz w:val="28"/>
          <w:szCs w:val="28"/>
        </w:rPr>
      </w:pPr>
      <w:r>
        <w:rPr>
          <w:rFonts w:ascii="Times New Roman" w:hAnsi="Times New Roman" w:cs="Times New Roman"/>
          <w:b/>
          <w:sz w:val="28"/>
          <w:szCs w:val="28"/>
        </w:rPr>
        <w:t>Pengantar  Akuntansi 1 – Slamet Sugiri</w:t>
      </w:r>
    </w:p>
    <w:p w:rsidR="00760D67" w:rsidRPr="0098123F" w:rsidRDefault="0098123F">
      <w:pPr>
        <w:rPr>
          <w:rFonts w:ascii="Times New Roman" w:hAnsi="Times New Roman" w:cs="Times New Roman"/>
          <w:b/>
          <w:sz w:val="28"/>
          <w:szCs w:val="28"/>
        </w:rPr>
      </w:pPr>
      <w:r w:rsidRPr="0098123F">
        <w:rPr>
          <w:rFonts w:ascii="Times New Roman" w:hAnsi="Times New Roman" w:cs="Times New Roman"/>
          <w:b/>
          <w:sz w:val="28"/>
          <w:szCs w:val="28"/>
        </w:rPr>
        <w:t>A. PENGERTIAN JURNAL</w:t>
      </w:r>
    </w:p>
    <w:p w:rsidR="0098123F" w:rsidRDefault="0098123F" w:rsidP="0098123F">
      <w:pPr>
        <w:jc w:val="both"/>
        <w:rPr>
          <w:sz w:val="28"/>
          <w:szCs w:val="28"/>
        </w:rPr>
      </w:pPr>
      <w:r w:rsidRPr="0098123F">
        <w:rPr>
          <w:b/>
          <w:i/>
          <w:sz w:val="28"/>
          <w:szCs w:val="28"/>
        </w:rPr>
        <w:t>Jurnal</w:t>
      </w:r>
      <w:r>
        <w:rPr>
          <w:sz w:val="28"/>
          <w:szCs w:val="28"/>
        </w:rPr>
        <w:t xml:space="preserve"> adalah alat untuk mencatat transaksi perusahaan yang dilakukan secara kronologis (berdasarkan urutan waktu terjadinya) dengan menunjukkan rekening yang harus didebit dan dikredit beserta jumlah rupiahnya masing-masing. Setiap transaksi yang terjadi di perusahaan sebelum dibukukan ke buku besar harus dicatat dahulu ke dalam jurnal. Oleh karena itu jurnal sering disebut sebagai Buku Catatan Pertama ( </w:t>
      </w:r>
      <w:r w:rsidRPr="0098123F">
        <w:rPr>
          <w:b/>
          <w:i/>
          <w:sz w:val="28"/>
          <w:szCs w:val="28"/>
        </w:rPr>
        <w:t>Book of Original Entry</w:t>
      </w:r>
      <w:r>
        <w:rPr>
          <w:sz w:val="28"/>
          <w:szCs w:val="28"/>
        </w:rPr>
        <w:t>).</w:t>
      </w:r>
    </w:p>
    <w:p w:rsidR="00205CAF" w:rsidRDefault="00205CAF" w:rsidP="0098123F">
      <w:pPr>
        <w:jc w:val="both"/>
        <w:rPr>
          <w:rFonts w:ascii="Times New Roman" w:hAnsi="Times New Roman" w:cs="Times New Roman"/>
          <w:b/>
          <w:sz w:val="28"/>
          <w:szCs w:val="28"/>
        </w:rPr>
      </w:pPr>
      <w:r w:rsidRPr="00205CAF">
        <w:rPr>
          <w:rFonts w:ascii="Times New Roman" w:hAnsi="Times New Roman" w:cs="Times New Roman"/>
          <w:b/>
          <w:sz w:val="28"/>
          <w:szCs w:val="28"/>
        </w:rPr>
        <w:t>B. BENTUK JURNAL</w:t>
      </w:r>
    </w:p>
    <w:p w:rsidR="00205CAF" w:rsidRDefault="00205CAF" w:rsidP="00205CAF">
      <w:pPr>
        <w:ind w:firstLine="2970"/>
        <w:rPr>
          <w:rFonts w:ascii="Times New Roman" w:hAnsi="Times New Roman" w:cs="Times New Roman"/>
          <w:b/>
          <w:sz w:val="28"/>
          <w:szCs w:val="28"/>
        </w:rPr>
      </w:pPr>
      <w:r>
        <w:rPr>
          <w:rFonts w:ascii="Times New Roman" w:hAnsi="Times New Roman" w:cs="Times New Roman"/>
          <w:b/>
          <w:sz w:val="28"/>
          <w:szCs w:val="28"/>
        </w:rPr>
        <w:t>JURNAL</w:t>
      </w:r>
    </w:p>
    <w:p w:rsidR="00205CAF" w:rsidRPr="00205CAF" w:rsidRDefault="00205CAF" w:rsidP="0098123F">
      <w:pPr>
        <w:jc w:val="both"/>
        <w:rPr>
          <w:rFonts w:cs="Times New Roman"/>
          <w:sz w:val="24"/>
          <w:szCs w:val="24"/>
        </w:rPr>
      </w:pPr>
      <w:r w:rsidRPr="00205CAF">
        <w:rPr>
          <w:rFonts w:cs="Times New Roman"/>
          <w:b/>
          <w:sz w:val="28"/>
          <w:szCs w:val="28"/>
        </w:rPr>
        <w:t xml:space="preserve">                                                                                   </w:t>
      </w:r>
      <w:r>
        <w:rPr>
          <w:rFonts w:cs="Times New Roman"/>
          <w:b/>
          <w:sz w:val="28"/>
          <w:szCs w:val="28"/>
        </w:rPr>
        <w:t xml:space="preserve">      </w:t>
      </w:r>
      <w:r w:rsidR="00524570">
        <w:rPr>
          <w:rFonts w:cs="Times New Roman"/>
          <w:b/>
          <w:sz w:val="28"/>
          <w:szCs w:val="28"/>
        </w:rPr>
        <w:t xml:space="preserve">                 </w:t>
      </w:r>
      <w:r w:rsidRPr="00205CAF">
        <w:rPr>
          <w:rFonts w:cs="Times New Roman"/>
          <w:sz w:val="24"/>
          <w:szCs w:val="24"/>
        </w:rPr>
        <w:t>Halaman  :</w:t>
      </w:r>
    </w:p>
    <w:tbl>
      <w:tblPr>
        <w:tblStyle w:val="TableGrid"/>
        <w:tblW w:w="0" w:type="auto"/>
        <w:tblInd w:w="108" w:type="dxa"/>
        <w:tblLook w:val="04A0"/>
      </w:tblPr>
      <w:tblGrid>
        <w:gridCol w:w="990"/>
        <w:gridCol w:w="540"/>
        <w:gridCol w:w="3240"/>
        <w:gridCol w:w="1620"/>
        <w:gridCol w:w="1282"/>
        <w:gridCol w:w="1328"/>
      </w:tblGrid>
      <w:tr w:rsidR="00205CAF" w:rsidTr="00BC6C66">
        <w:tc>
          <w:tcPr>
            <w:tcW w:w="1530" w:type="dxa"/>
            <w:gridSpan w:val="2"/>
            <w:vMerge w:val="restart"/>
            <w:tcBorders>
              <w:top w:val="thickThinLargeGap" w:sz="4" w:space="0" w:color="auto"/>
            </w:tcBorders>
          </w:tcPr>
          <w:p w:rsidR="00205CAF" w:rsidRPr="00205CAF" w:rsidRDefault="00205CAF" w:rsidP="00205CAF">
            <w:pPr>
              <w:jc w:val="center"/>
              <w:rPr>
                <w:sz w:val="24"/>
                <w:szCs w:val="24"/>
              </w:rPr>
            </w:pPr>
            <w:r>
              <w:rPr>
                <w:sz w:val="24"/>
                <w:szCs w:val="24"/>
              </w:rPr>
              <w:t>Tanggal</w:t>
            </w:r>
          </w:p>
        </w:tc>
        <w:tc>
          <w:tcPr>
            <w:tcW w:w="3240" w:type="dxa"/>
            <w:vMerge w:val="restart"/>
            <w:tcBorders>
              <w:top w:val="thickThinLargeGap" w:sz="4" w:space="0" w:color="auto"/>
            </w:tcBorders>
          </w:tcPr>
          <w:p w:rsidR="00205CAF" w:rsidRPr="00205CAF" w:rsidRDefault="00205CAF" w:rsidP="00205CAF">
            <w:pPr>
              <w:jc w:val="center"/>
              <w:rPr>
                <w:sz w:val="24"/>
                <w:szCs w:val="24"/>
              </w:rPr>
            </w:pPr>
            <w:r>
              <w:rPr>
                <w:sz w:val="24"/>
                <w:szCs w:val="24"/>
              </w:rPr>
              <w:t>Nama Rekening &amp; Keterangan</w:t>
            </w:r>
          </w:p>
        </w:tc>
        <w:tc>
          <w:tcPr>
            <w:tcW w:w="1620" w:type="dxa"/>
            <w:vMerge w:val="restart"/>
            <w:tcBorders>
              <w:top w:val="thickThinLargeGap" w:sz="4" w:space="0" w:color="auto"/>
            </w:tcBorders>
          </w:tcPr>
          <w:p w:rsidR="00205CAF" w:rsidRPr="00205CAF" w:rsidRDefault="00205CAF" w:rsidP="00205CAF">
            <w:pPr>
              <w:jc w:val="center"/>
              <w:rPr>
                <w:sz w:val="24"/>
                <w:szCs w:val="24"/>
              </w:rPr>
            </w:pPr>
            <w:r>
              <w:rPr>
                <w:sz w:val="24"/>
                <w:szCs w:val="24"/>
              </w:rPr>
              <w:t>Nomor Rekening</w:t>
            </w:r>
          </w:p>
        </w:tc>
        <w:tc>
          <w:tcPr>
            <w:tcW w:w="2610" w:type="dxa"/>
            <w:gridSpan w:val="2"/>
            <w:tcBorders>
              <w:top w:val="thickThinLargeGap" w:sz="4" w:space="0" w:color="auto"/>
            </w:tcBorders>
          </w:tcPr>
          <w:p w:rsidR="00205CAF" w:rsidRPr="00205CAF" w:rsidRDefault="00205CAF" w:rsidP="00205CAF">
            <w:pPr>
              <w:jc w:val="center"/>
              <w:rPr>
                <w:sz w:val="24"/>
                <w:szCs w:val="24"/>
              </w:rPr>
            </w:pPr>
            <w:r>
              <w:rPr>
                <w:sz w:val="24"/>
                <w:szCs w:val="24"/>
              </w:rPr>
              <w:t>Jumlah</w:t>
            </w:r>
          </w:p>
        </w:tc>
      </w:tr>
      <w:tr w:rsidR="00205CAF" w:rsidTr="00BC6C66">
        <w:tc>
          <w:tcPr>
            <w:tcW w:w="1530" w:type="dxa"/>
            <w:gridSpan w:val="2"/>
            <w:vMerge/>
          </w:tcPr>
          <w:p w:rsidR="00205CAF" w:rsidRPr="00205CAF" w:rsidRDefault="00205CAF" w:rsidP="00205CAF">
            <w:pPr>
              <w:jc w:val="center"/>
              <w:rPr>
                <w:sz w:val="24"/>
                <w:szCs w:val="24"/>
              </w:rPr>
            </w:pPr>
          </w:p>
        </w:tc>
        <w:tc>
          <w:tcPr>
            <w:tcW w:w="3240" w:type="dxa"/>
            <w:vMerge/>
          </w:tcPr>
          <w:p w:rsidR="00205CAF" w:rsidRPr="00205CAF" w:rsidRDefault="00205CAF" w:rsidP="00205CAF">
            <w:pPr>
              <w:jc w:val="center"/>
              <w:rPr>
                <w:sz w:val="24"/>
                <w:szCs w:val="24"/>
              </w:rPr>
            </w:pPr>
          </w:p>
        </w:tc>
        <w:tc>
          <w:tcPr>
            <w:tcW w:w="1620" w:type="dxa"/>
            <w:vMerge/>
          </w:tcPr>
          <w:p w:rsidR="00205CAF" w:rsidRPr="00205CAF" w:rsidRDefault="00205CAF" w:rsidP="00205CAF">
            <w:pPr>
              <w:jc w:val="center"/>
              <w:rPr>
                <w:sz w:val="24"/>
                <w:szCs w:val="24"/>
              </w:rPr>
            </w:pPr>
          </w:p>
        </w:tc>
        <w:tc>
          <w:tcPr>
            <w:tcW w:w="1282" w:type="dxa"/>
          </w:tcPr>
          <w:p w:rsidR="00205CAF" w:rsidRPr="00205CAF" w:rsidRDefault="00205CAF" w:rsidP="00205CAF">
            <w:pPr>
              <w:jc w:val="center"/>
              <w:rPr>
                <w:sz w:val="24"/>
                <w:szCs w:val="24"/>
              </w:rPr>
            </w:pPr>
            <w:r>
              <w:rPr>
                <w:sz w:val="24"/>
                <w:szCs w:val="24"/>
              </w:rPr>
              <w:t>Debit</w:t>
            </w:r>
          </w:p>
        </w:tc>
        <w:tc>
          <w:tcPr>
            <w:tcW w:w="1328" w:type="dxa"/>
          </w:tcPr>
          <w:p w:rsidR="00205CAF" w:rsidRPr="00205CAF" w:rsidRDefault="00205CAF" w:rsidP="0098123F">
            <w:pPr>
              <w:jc w:val="both"/>
              <w:rPr>
                <w:sz w:val="24"/>
                <w:szCs w:val="24"/>
              </w:rPr>
            </w:pPr>
            <w:r>
              <w:rPr>
                <w:sz w:val="24"/>
                <w:szCs w:val="24"/>
              </w:rPr>
              <w:t>Kredit</w:t>
            </w:r>
          </w:p>
        </w:tc>
      </w:tr>
      <w:tr w:rsidR="00524570" w:rsidTr="00BC6C66">
        <w:tc>
          <w:tcPr>
            <w:tcW w:w="990" w:type="dxa"/>
          </w:tcPr>
          <w:p w:rsidR="00524570" w:rsidRPr="00205CAF" w:rsidRDefault="00524570" w:rsidP="0098123F">
            <w:pPr>
              <w:jc w:val="both"/>
              <w:rPr>
                <w:sz w:val="24"/>
                <w:szCs w:val="24"/>
              </w:rPr>
            </w:pPr>
          </w:p>
        </w:tc>
        <w:tc>
          <w:tcPr>
            <w:tcW w:w="540" w:type="dxa"/>
          </w:tcPr>
          <w:p w:rsidR="00524570" w:rsidRPr="00205CAF" w:rsidRDefault="00524570" w:rsidP="0098123F">
            <w:pPr>
              <w:jc w:val="both"/>
              <w:rPr>
                <w:sz w:val="24"/>
                <w:szCs w:val="24"/>
              </w:rPr>
            </w:pPr>
          </w:p>
        </w:tc>
        <w:tc>
          <w:tcPr>
            <w:tcW w:w="3240" w:type="dxa"/>
          </w:tcPr>
          <w:p w:rsidR="00524570" w:rsidRPr="00205CAF" w:rsidRDefault="00524570" w:rsidP="0098123F">
            <w:pPr>
              <w:jc w:val="both"/>
              <w:rPr>
                <w:sz w:val="24"/>
                <w:szCs w:val="24"/>
              </w:rPr>
            </w:pPr>
          </w:p>
        </w:tc>
        <w:tc>
          <w:tcPr>
            <w:tcW w:w="1620" w:type="dxa"/>
          </w:tcPr>
          <w:p w:rsidR="00524570" w:rsidRPr="00205CAF" w:rsidRDefault="00524570" w:rsidP="0098123F">
            <w:pPr>
              <w:jc w:val="both"/>
              <w:rPr>
                <w:sz w:val="24"/>
                <w:szCs w:val="24"/>
              </w:rPr>
            </w:pPr>
          </w:p>
        </w:tc>
        <w:tc>
          <w:tcPr>
            <w:tcW w:w="1282" w:type="dxa"/>
          </w:tcPr>
          <w:p w:rsidR="00524570" w:rsidRPr="00205CAF" w:rsidRDefault="00524570" w:rsidP="0098123F">
            <w:pPr>
              <w:jc w:val="both"/>
              <w:rPr>
                <w:sz w:val="24"/>
                <w:szCs w:val="24"/>
              </w:rPr>
            </w:pPr>
          </w:p>
        </w:tc>
        <w:tc>
          <w:tcPr>
            <w:tcW w:w="1328" w:type="dxa"/>
          </w:tcPr>
          <w:p w:rsidR="00524570" w:rsidRPr="00205CAF" w:rsidRDefault="00524570" w:rsidP="0098123F">
            <w:pPr>
              <w:jc w:val="both"/>
              <w:rPr>
                <w:sz w:val="24"/>
                <w:szCs w:val="24"/>
              </w:rPr>
            </w:pPr>
          </w:p>
        </w:tc>
      </w:tr>
      <w:tr w:rsidR="00524570" w:rsidTr="00BC6C66">
        <w:tc>
          <w:tcPr>
            <w:tcW w:w="990" w:type="dxa"/>
          </w:tcPr>
          <w:p w:rsidR="00524570" w:rsidRPr="00205CAF" w:rsidRDefault="00524570" w:rsidP="0098123F">
            <w:pPr>
              <w:jc w:val="both"/>
              <w:rPr>
                <w:sz w:val="24"/>
                <w:szCs w:val="24"/>
              </w:rPr>
            </w:pPr>
          </w:p>
        </w:tc>
        <w:tc>
          <w:tcPr>
            <w:tcW w:w="540" w:type="dxa"/>
          </w:tcPr>
          <w:p w:rsidR="00524570" w:rsidRPr="00205CAF" w:rsidRDefault="00524570" w:rsidP="0098123F">
            <w:pPr>
              <w:jc w:val="both"/>
              <w:rPr>
                <w:sz w:val="24"/>
                <w:szCs w:val="24"/>
              </w:rPr>
            </w:pPr>
          </w:p>
        </w:tc>
        <w:tc>
          <w:tcPr>
            <w:tcW w:w="3240" w:type="dxa"/>
          </w:tcPr>
          <w:p w:rsidR="00524570" w:rsidRPr="00205CAF" w:rsidRDefault="00524570" w:rsidP="0098123F">
            <w:pPr>
              <w:jc w:val="both"/>
              <w:rPr>
                <w:sz w:val="24"/>
                <w:szCs w:val="24"/>
              </w:rPr>
            </w:pPr>
          </w:p>
        </w:tc>
        <w:tc>
          <w:tcPr>
            <w:tcW w:w="1620" w:type="dxa"/>
          </w:tcPr>
          <w:p w:rsidR="00524570" w:rsidRPr="00205CAF" w:rsidRDefault="00524570" w:rsidP="0098123F">
            <w:pPr>
              <w:jc w:val="both"/>
              <w:rPr>
                <w:sz w:val="24"/>
                <w:szCs w:val="24"/>
              </w:rPr>
            </w:pPr>
          </w:p>
        </w:tc>
        <w:tc>
          <w:tcPr>
            <w:tcW w:w="1282" w:type="dxa"/>
          </w:tcPr>
          <w:p w:rsidR="00524570" w:rsidRPr="00205CAF" w:rsidRDefault="00524570" w:rsidP="0098123F">
            <w:pPr>
              <w:jc w:val="both"/>
              <w:rPr>
                <w:sz w:val="24"/>
                <w:szCs w:val="24"/>
              </w:rPr>
            </w:pPr>
          </w:p>
        </w:tc>
        <w:tc>
          <w:tcPr>
            <w:tcW w:w="1328" w:type="dxa"/>
          </w:tcPr>
          <w:p w:rsidR="00524570" w:rsidRPr="00205CAF" w:rsidRDefault="00524570" w:rsidP="0098123F">
            <w:pPr>
              <w:jc w:val="both"/>
              <w:rPr>
                <w:sz w:val="24"/>
                <w:szCs w:val="24"/>
              </w:rPr>
            </w:pPr>
          </w:p>
        </w:tc>
      </w:tr>
      <w:tr w:rsidR="00524570" w:rsidTr="00BC6C66">
        <w:tc>
          <w:tcPr>
            <w:tcW w:w="990" w:type="dxa"/>
            <w:tcBorders>
              <w:bottom w:val="single" w:sz="4" w:space="0" w:color="000000" w:themeColor="text1"/>
            </w:tcBorders>
          </w:tcPr>
          <w:p w:rsidR="00524570" w:rsidRPr="00205CAF" w:rsidRDefault="00524570" w:rsidP="0098123F">
            <w:pPr>
              <w:jc w:val="both"/>
              <w:rPr>
                <w:sz w:val="24"/>
                <w:szCs w:val="24"/>
              </w:rPr>
            </w:pPr>
          </w:p>
        </w:tc>
        <w:tc>
          <w:tcPr>
            <w:tcW w:w="540" w:type="dxa"/>
            <w:tcBorders>
              <w:bottom w:val="single" w:sz="4" w:space="0" w:color="000000" w:themeColor="text1"/>
            </w:tcBorders>
          </w:tcPr>
          <w:p w:rsidR="00524570" w:rsidRPr="00205CAF" w:rsidRDefault="00524570" w:rsidP="0098123F">
            <w:pPr>
              <w:jc w:val="both"/>
              <w:rPr>
                <w:sz w:val="24"/>
                <w:szCs w:val="24"/>
              </w:rPr>
            </w:pPr>
          </w:p>
        </w:tc>
        <w:tc>
          <w:tcPr>
            <w:tcW w:w="3240" w:type="dxa"/>
            <w:tcBorders>
              <w:bottom w:val="single" w:sz="4" w:space="0" w:color="000000" w:themeColor="text1"/>
            </w:tcBorders>
          </w:tcPr>
          <w:p w:rsidR="00524570" w:rsidRPr="00205CAF" w:rsidRDefault="00524570" w:rsidP="0098123F">
            <w:pPr>
              <w:jc w:val="both"/>
              <w:rPr>
                <w:sz w:val="24"/>
                <w:szCs w:val="24"/>
              </w:rPr>
            </w:pPr>
          </w:p>
        </w:tc>
        <w:tc>
          <w:tcPr>
            <w:tcW w:w="1620" w:type="dxa"/>
            <w:tcBorders>
              <w:bottom w:val="single" w:sz="4" w:space="0" w:color="000000" w:themeColor="text1"/>
            </w:tcBorders>
          </w:tcPr>
          <w:p w:rsidR="00524570" w:rsidRPr="00205CAF" w:rsidRDefault="00524570" w:rsidP="0098123F">
            <w:pPr>
              <w:jc w:val="both"/>
              <w:rPr>
                <w:sz w:val="24"/>
                <w:szCs w:val="24"/>
              </w:rPr>
            </w:pPr>
          </w:p>
        </w:tc>
        <w:tc>
          <w:tcPr>
            <w:tcW w:w="1282" w:type="dxa"/>
          </w:tcPr>
          <w:p w:rsidR="00524570" w:rsidRPr="00205CAF" w:rsidRDefault="00524570" w:rsidP="0098123F">
            <w:pPr>
              <w:jc w:val="both"/>
              <w:rPr>
                <w:sz w:val="24"/>
                <w:szCs w:val="24"/>
              </w:rPr>
            </w:pPr>
          </w:p>
        </w:tc>
        <w:tc>
          <w:tcPr>
            <w:tcW w:w="1328" w:type="dxa"/>
          </w:tcPr>
          <w:p w:rsidR="00524570" w:rsidRPr="00205CAF" w:rsidRDefault="00524570" w:rsidP="0098123F">
            <w:pPr>
              <w:jc w:val="both"/>
              <w:rPr>
                <w:sz w:val="24"/>
                <w:szCs w:val="24"/>
              </w:rPr>
            </w:pPr>
          </w:p>
        </w:tc>
      </w:tr>
      <w:tr w:rsidR="00524570" w:rsidTr="00BC6C66">
        <w:tc>
          <w:tcPr>
            <w:tcW w:w="990" w:type="dxa"/>
            <w:tcBorders>
              <w:bottom w:val="nil"/>
            </w:tcBorders>
          </w:tcPr>
          <w:p w:rsidR="00524570" w:rsidRPr="00205CAF" w:rsidRDefault="00524570" w:rsidP="0098123F">
            <w:pPr>
              <w:jc w:val="both"/>
              <w:rPr>
                <w:sz w:val="24"/>
                <w:szCs w:val="24"/>
              </w:rPr>
            </w:pPr>
          </w:p>
        </w:tc>
        <w:tc>
          <w:tcPr>
            <w:tcW w:w="540" w:type="dxa"/>
            <w:tcBorders>
              <w:bottom w:val="nil"/>
            </w:tcBorders>
          </w:tcPr>
          <w:p w:rsidR="00524570" w:rsidRPr="00205CAF" w:rsidRDefault="00524570" w:rsidP="0098123F">
            <w:pPr>
              <w:jc w:val="both"/>
              <w:rPr>
                <w:sz w:val="24"/>
                <w:szCs w:val="24"/>
              </w:rPr>
            </w:pPr>
          </w:p>
        </w:tc>
        <w:tc>
          <w:tcPr>
            <w:tcW w:w="3240" w:type="dxa"/>
            <w:tcBorders>
              <w:bottom w:val="nil"/>
            </w:tcBorders>
          </w:tcPr>
          <w:p w:rsidR="00524570" w:rsidRPr="00205CAF" w:rsidRDefault="00524570" w:rsidP="0098123F">
            <w:pPr>
              <w:jc w:val="both"/>
              <w:rPr>
                <w:sz w:val="24"/>
                <w:szCs w:val="24"/>
              </w:rPr>
            </w:pPr>
          </w:p>
        </w:tc>
        <w:tc>
          <w:tcPr>
            <w:tcW w:w="1620" w:type="dxa"/>
            <w:tcBorders>
              <w:bottom w:val="nil"/>
            </w:tcBorders>
          </w:tcPr>
          <w:p w:rsidR="00524570" w:rsidRPr="00205CAF" w:rsidRDefault="00524570" w:rsidP="0098123F">
            <w:pPr>
              <w:jc w:val="both"/>
              <w:rPr>
                <w:sz w:val="24"/>
                <w:szCs w:val="24"/>
              </w:rPr>
            </w:pPr>
          </w:p>
        </w:tc>
        <w:tc>
          <w:tcPr>
            <w:tcW w:w="1282" w:type="dxa"/>
            <w:tcBorders>
              <w:bottom w:val="nil"/>
            </w:tcBorders>
          </w:tcPr>
          <w:p w:rsidR="00524570" w:rsidRPr="00205CAF" w:rsidRDefault="00524570" w:rsidP="0098123F">
            <w:pPr>
              <w:jc w:val="both"/>
              <w:rPr>
                <w:sz w:val="24"/>
                <w:szCs w:val="24"/>
              </w:rPr>
            </w:pPr>
          </w:p>
        </w:tc>
        <w:tc>
          <w:tcPr>
            <w:tcW w:w="1328" w:type="dxa"/>
            <w:tcBorders>
              <w:bottom w:val="nil"/>
            </w:tcBorders>
          </w:tcPr>
          <w:p w:rsidR="00524570" w:rsidRPr="00205CAF" w:rsidRDefault="00524570" w:rsidP="0098123F">
            <w:pPr>
              <w:jc w:val="both"/>
              <w:rPr>
                <w:sz w:val="24"/>
                <w:szCs w:val="24"/>
              </w:rPr>
            </w:pPr>
          </w:p>
        </w:tc>
      </w:tr>
    </w:tbl>
    <w:p w:rsidR="00D872C4" w:rsidRDefault="00D872C4" w:rsidP="0098123F">
      <w:pPr>
        <w:jc w:val="both"/>
        <w:rPr>
          <w:rFonts w:ascii="Times New Roman" w:hAnsi="Times New Roman" w:cs="Times New Roman"/>
          <w:b/>
          <w:sz w:val="28"/>
          <w:szCs w:val="28"/>
        </w:rPr>
      </w:pPr>
    </w:p>
    <w:p w:rsidR="00915105" w:rsidRPr="00915105" w:rsidRDefault="00915105" w:rsidP="0098123F">
      <w:pPr>
        <w:jc w:val="both"/>
        <w:rPr>
          <w:rFonts w:ascii="Times New Roman" w:hAnsi="Times New Roman" w:cs="Times New Roman"/>
          <w:b/>
          <w:sz w:val="28"/>
          <w:szCs w:val="28"/>
        </w:rPr>
      </w:pPr>
      <w:r w:rsidRPr="00915105">
        <w:rPr>
          <w:rFonts w:ascii="Times New Roman" w:hAnsi="Times New Roman" w:cs="Times New Roman"/>
          <w:b/>
          <w:sz w:val="28"/>
          <w:szCs w:val="28"/>
        </w:rPr>
        <w:t>C. POSTING</w:t>
      </w:r>
    </w:p>
    <w:p w:rsidR="00915105" w:rsidRDefault="00915105" w:rsidP="0098123F">
      <w:pPr>
        <w:jc w:val="both"/>
        <w:rPr>
          <w:sz w:val="28"/>
          <w:szCs w:val="28"/>
        </w:rPr>
      </w:pPr>
      <w:r>
        <w:rPr>
          <w:sz w:val="28"/>
          <w:szCs w:val="28"/>
        </w:rPr>
        <w:t>Posting adalah memindahkan ayat-ayat jurnal yang telah dibuat dalam buku jurnal ke buku besar. Nama rekening yang diposting ke buku besar harus sesuai dengan nama rekening yang tertulis di dalam jurnal.</w:t>
      </w:r>
      <w:r w:rsidR="0092268F">
        <w:rPr>
          <w:sz w:val="28"/>
          <w:szCs w:val="28"/>
        </w:rPr>
        <w:t xml:space="preserve"> Dalam perusahaan-perusahaan besar biasanya posting ke buku besar dilakukan dengan menggunakan mesin pembukuan atau secara otomatis dilakukan dengan </w:t>
      </w:r>
      <w:r w:rsidR="00BC6C66">
        <w:rPr>
          <w:sz w:val="28"/>
          <w:szCs w:val="28"/>
        </w:rPr>
        <w:t>k</w:t>
      </w:r>
      <w:r w:rsidR="0092268F">
        <w:rPr>
          <w:sz w:val="28"/>
          <w:szCs w:val="28"/>
        </w:rPr>
        <w:t>omputer. Apabila posting dilakukan dengan tangan (cara manual), maka cara yang harus ditempuh adalah sbb:</w:t>
      </w:r>
    </w:p>
    <w:p w:rsidR="0092268F" w:rsidRPr="00BC6C66" w:rsidRDefault="0092268F" w:rsidP="00BC6C66">
      <w:pPr>
        <w:pStyle w:val="ListParagraph"/>
        <w:numPr>
          <w:ilvl w:val="0"/>
          <w:numId w:val="1"/>
        </w:numPr>
        <w:jc w:val="both"/>
        <w:rPr>
          <w:sz w:val="28"/>
          <w:szCs w:val="28"/>
        </w:rPr>
      </w:pPr>
      <w:r w:rsidRPr="00BC6C66">
        <w:rPr>
          <w:sz w:val="28"/>
          <w:szCs w:val="28"/>
        </w:rPr>
        <w:t>Tanggal dan jumlah yang dicatat dalam jurnal dicatat kembali dalam rekening yang bersangkutan.</w:t>
      </w:r>
    </w:p>
    <w:p w:rsidR="0092268F" w:rsidRPr="00BC6C66" w:rsidRDefault="0092268F" w:rsidP="00BC6C66">
      <w:pPr>
        <w:pStyle w:val="ListParagraph"/>
        <w:numPr>
          <w:ilvl w:val="0"/>
          <w:numId w:val="1"/>
        </w:numPr>
        <w:jc w:val="both"/>
        <w:rPr>
          <w:sz w:val="28"/>
          <w:szCs w:val="28"/>
        </w:rPr>
      </w:pPr>
      <w:r w:rsidRPr="00BC6C66">
        <w:rPr>
          <w:sz w:val="28"/>
          <w:szCs w:val="28"/>
        </w:rPr>
        <w:lastRenderedPageBreak/>
        <w:t>Apabila posting telah dilakukan, maka nomor halaman jurnal harus dituliskan dalam kolom F (Folio) di rekening.</w:t>
      </w:r>
    </w:p>
    <w:p w:rsidR="0092268F" w:rsidRPr="00BC6C66" w:rsidRDefault="0092268F" w:rsidP="00BC6C66">
      <w:pPr>
        <w:pStyle w:val="ListParagraph"/>
        <w:numPr>
          <w:ilvl w:val="0"/>
          <w:numId w:val="1"/>
        </w:numPr>
        <w:jc w:val="both"/>
        <w:rPr>
          <w:sz w:val="28"/>
          <w:szCs w:val="28"/>
        </w:rPr>
      </w:pPr>
      <w:r w:rsidRPr="00BC6C66">
        <w:rPr>
          <w:sz w:val="28"/>
          <w:szCs w:val="28"/>
        </w:rPr>
        <w:t>Langkah berikutnya adalah menuliskan Nomor Rekening yang telah diposting pada kolom Nomor Rekening di dalam Jurnal. Prosedur ini mempunyai tujuan untuk menunjukkan bahwa jurnal tersebut telah diposting dan untuk menunjukkan hubungan ant</w:t>
      </w:r>
      <w:r w:rsidR="00BC6C66">
        <w:rPr>
          <w:sz w:val="28"/>
          <w:szCs w:val="28"/>
        </w:rPr>
        <w:t>a</w:t>
      </w:r>
      <w:r w:rsidRPr="00BC6C66">
        <w:rPr>
          <w:sz w:val="28"/>
          <w:szCs w:val="28"/>
        </w:rPr>
        <w:t>ra jurnal dan rekening di buku besar.</w:t>
      </w:r>
    </w:p>
    <w:p w:rsidR="0092268F" w:rsidRPr="007C6800" w:rsidRDefault="0092268F" w:rsidP="0098123F">
      <w:pPr>
        <w:jc w:val="both"/>
        <w:rPr>
          <w:rFonts w:ascii="Times New Roman" w:hAnsi="Times New Roman" w:cs="Times New Roman"/>
          <w:b/>
          <w:sz w:val="28"/>
          <w:szCs w:val="28"/>
        </w:rPr>
      </w:pPr>
      <w:r w:rsidRPr="007C6800">
        <w:rPr>
          <w:rFonts w:ascii="Times New Roman" w:hAnsi="Times New Roman" w:cs="Times New Roman"/>
          <w:b/>
          <w:sz w:val="28"/>
          <w:szCs w:val="28"/>
        </w:rPr>
        <w:t>D.</w:t>
      </w:r>
      <w:r w:rsidR="007C6800" w:rsidRPr="007C6800">
        <w:rPr>
          <w:rFonts w:ascii="Times New Roman" w:hAnsi="Times New Roman" w:cs="Times New Roman"/>
          <w:b/>
          <w:sz w:val="28"/>
          <w:szCs w:val="28"/>
        </w:rPr>
        <w:t xml:space="preserve"> </w:t>
      </w:r>
      <w:r w:rsidRPr="007C6800">
        <w:rPr>
          <w:rFonts w:ascii="Times New Roman" w:hAnsi="Times New Roman" w:cs="Times New Roman"/>
          <w:b/>
          <w:sz w:val="28"/>
          <w:szCs w:val="28"/>
        </w:rPr>
        <w:t>NERACA SALDO</w:t>
      </w:r>
    </w:p>
    <w:p w:rsidR="007C6800" w:rsidRDefault="007C6800" w:rsidP="0098123F">
      <w:pPr>
        <w:jc w:val="both"/>
        <w:rPr>
          <w:sz w:val="28"/>
          <w:szCs w:val="28"/>
        </w:rPr>
      </w:pPr>
      <w:r>
        <w:rPr>
          <w:sz w:val="28"/>
          <w:szCs w:val="28"/>
        </w:rPr>
        <w:t>Neraca Saldo adalah daftar yang berisi saldo-saldo dari seluruh rekening yang ada di dalam buku besar  pada suatu saat tertentu.</w:t>
      </w:r>
    </w:p>
    <w:p w:rsidR="00740215" w:rsidRDefault="00740215" w:rsidP="0098123F">
      <w:pPr>
        <w:jc w:val="both"/>
        <w:rPr>
          <w:sz w:val="28"/>
          <w:szCs w:val="28"/>
        </w:rPr>
      </w:pPr>
      <w:r>
        <w:rPr>
          <w:sz w:val="28"/>
          <w:szCs w:val="28"/>
        </w:rPr>
        <w:t>Tujuan pembuatan Neraca Saldo adalah :</w:t>
      </w:r>
    </w:p>
    <w:p w:rsidR="00740215" w:rsidRPr="00740215" w:rsidRDefault="00740215" w:rsidP="00740215">
      <w:pPr>
        <w:pStyle w:val="ListParagraph"/>
        <w:numPr>
          <w:ilvl w:val="0"/>
          <w:numId w:val="9"/>
        </w:numPr>
        <w:jc w:val="both"/>
        <w:rPr>
          <w:sz w:val="28"/>
          <w:szCs w:val="28"/>
        </w:rPr>
      </w:pPr>
      <w:r w:rsidRPr="00740215">
        <w:rPr>
          <w:sz w:val="28"/>
          <w:szCs w:val="28"/>
        </w:rPr>
        <w:t>Untuk menguji kesamaan debit dan kredit di dalam buku besar</w:t>
      </w:r>
    </w:p>
    <w:p w:rsidR="00740215" w:rsidRPr="00740215" w:rsidRDefault="00740215" w:rsidP="00740215">
      <w:pPr>
        <w:pStyle w:val="ListParagraph"/>
        <w:numPr>
          <w:ilvl w:val="0"/>
          <w:numId w:val="9"/>
        </w:numPr>
        <w:jc w:val="both"/>
        <w:rPr>
          <w:sz w:val="28"/>
          <w:szCs w:val="28"/>
        </w:rPr>
      </w:pPr>
      <w:r w:rsidRPr="00740215">
        <w:rPr>
          <w:sz w:val="28"/>
          <w:szCs w:val="28"/>
        </w:rPr>
        <w:t>Untuk mempermudah penyusunan laporan keuangan</w:t>
      </w:r>
    </w:p>
    <w:p w:rsidR="00740215" w:rsidRDefault="00740215" w:rsidP="0098123F">
      <w:pPr>
        <w:jc w:val="both"/>
        <w:rPr>
          <w:sz w:val="28"/>
          <w:szCs w:val="28"/>
        </w:rPr>
      </w:pPr>
      <w:r>
        <w:rPr>
          <w:sz w:val="28"/>
          <w:szCs w:val="28"/>
        </w:rPr>
        <w:t>Proses Pembuatan Neraca Saldo :</w:t>
      </w:r>
    </w:p>
    <w:p w:rsidR="0022519B" w:rsidRPr="001272FF" w:rsidRDefault="0022519B" w:rsidP="001272FF">
      <w:pPr>
        <w:pStyle w:val="ListParagraph"/>
        <w:numPr>
          <w:ilvl w:val="0"/>
          <w:numId w:val="10"/>
        </w:numPr>
        <w:jc w:val="both"/>
        <w:rPr>
          <w:sz w:val="28"/>
          <w:szCs w:val="28"/>
        </w:rPr>
      </w:pPr>
      <w:r w:rsidRPr="001272FF">
        <w:rPr>
          <w:sz w:val="28"/>
          <w:szCs w:val="28"/>
        </w:rPr>
        <w:t>Pertama-tama jumlahkan kolom debit dan kredit semua rekening yang terdapat di buku besar.</w:t>
      </w:r>
    </w:p>
    <w:p w:rsidR="0022519B" w:rsidRPr="001272FF" w:rsidRDefault="0022519B" w:rsidP="001272FF">
      <w:pPr>
        <w:pStyle w:val="ListParagraph"/>
        <w:numPr>
          <w:ilvl w:val="0"/>
          <w:numId w:val="10"/>
        </w:numPr>
        <w:jc w:val="both"/>
        <w:rPr>
          <w:sz w:val="28"/>
          <w:szCs w:val="28"/>
        </w:rPr>
      </w:pPr>
      <w:r w:rsidRPr="001272FF">
        <w:rPr>
          <w:sz w:val="28"/>
          <w:szCs w:val="28"/>
        </w:rPr>
        <w:t>Tuliskan hasil penjumlahan tersebut pada kolom yang sesuai dalam rekening yang bersangkutan.</w:t>
      </w:r>
    </w:p>
    <w:p w:rsidR="0022519B" w:rsidRPr="001272FF" w:rsidRDefault="0022519B" w:rsidP="001272FF">
      <w:pPr>
        <w:pStyle w:val="ListParagraph"/>
        <w:numPr>
          <w:ilvl w:val="0"/>
          <w:numId w:val="10"/>
        </w:numPr>
        <w:jc w:val="both"/>
        <w:rPr>
          <w:sz w:val="28"/>
          <w:szCs w:val="28"/>
        </w:rPr>
      </w:pPr>
      <w:r w:rsidRPr="001272FF">
        <w:rPr>
          <w:sz w:val="28"/>
          <w:szCs w:val="28"/>
        </w:rPr>
        <w:t>Hitunglah saldo semua rekening yang terdapat dalam buku besar, yaitu dengan cara mencari selisih jumlah kolom debit dan jumlah kolom kredit yang yang telah dilakukan pada nomor 2.</w:t>
      </w:r>
    </w:p>
    <w:p w:rsidR="0022519B" w:rsidRPr="001272FF" w:rsidRDefault="0022519B" w:rsidP="001272FF">
      <w:pPr>
        <w:pStyle w:val="ListParagraph"/>
        <w:numPr>
          <w:ilvl w:val="0"/>
          <w:numId w:val="10"/>
        </w:numPr>
        <w:jc w:val="both"/>
        <w:rPr>
          <w:sz w:val="28"/>
          <w:szCs w:val="28"/>
        </w:rPr>
      </w:pPr>
      <w:r w:rsidRPr="001272FF">
        <w:rPr>
          <w:sz w:val="28"/>
          <w:szCs w:val="28"/>
        </w:rPr>
        <w:t>Susunlah Neraca Saldo yang berisi nama-nama semua</w:t>
      </w:r>
      <w:r w:rsidR="00355906">
        <w:rPr>
          <w:sz w:val="28"/>
          <w:szCs w:val="28"/>
        </w:rPr>
        <w:t xml:space="preserve"> </w:t>
      </w:r>
      <w:r w:rsidRPr="001272FF">
        <w:rPr>
          <w:sz w:val="28"/>
          <w:szCs w:val="28"/>
        </w:rPr>
        <w:t>rekening yang terdapat dalam buku besar beserta saldonya masing-masing yang telah ditentukan pada nomor 3.</w:t>
      </w:r>
    </w:p>
    <w:p w:rsidR="006E59EA" w:rsidRDefault="006E59EA" w:rsidP="0098123F">
      <w:pPr>
        <w:jc w:val="both"/>
        <w:rPr>
          <w:sz w:val="28"/>
          <w:szCs w:val="28"/>
        </w:rPr>
      </w:pPr>
      <w:r>
        <w:rPr>
          <w:sz w:val="28"/>
          <w:szCs w:val="28"/>
        </w:rPr>
        <w:t xml:space="preserve">Berikut adalah contoh </w:t>
      </w:r>
      <w:r w:rsidR="00B80B7F">
        <w:rPr>
          <w:sz w:val="28"/>
          <w:szCs w:val="28"/>
        </w:rPr>
        <w:t>N</w:t>
      </w:r>
      <w:r>
        <w:rPr>
          <w:sz w:val="28"/>
          <w:szCs w:val="28"/>
        </w:rPr>
        <w:t xml:space="preserve">eraca </w:t>
      </w:r>
      <w:r w:rsidR="00B80B7F">
        <w:rPr>
          <w:sz w:val="28"/>
          <w:szCs w:val="28"/>
        </w:rPr>
        <w:t>S</w:t>
      </w:r>
      <w:r>
        <w:rPr>
          <w:sz w:val="28"/>
          <w:szCs w:val="28"/>
        </w:rPr>
        <w:t>aldo Perusahaan Sekar Wangi per 31 Mei 2007.</w:t>
      </w:r>
    </w:p>
    <w:p w:rsidR="006E59EA" w:rsidRDefault="006E59EA" w:rsidP="003D577D">
      <w:pPr>
        <w:spacing w:line="240" w:lineRule="auto"/>
        <w:contextualSpacing/>
        <w:jc w:val="center"/>
        <w:rPr>
          <w:sz w:val="28"/>
          <w:szCs w:val="28"/>
        </w:rPr>
      </w:pPr>
      <w:r>
        <w:rPr>
          <w:sz w:val="28"/>
          <w:szCs w:val="28"/>
        </w:rPr>
        <w:t>PERUSAHAAN SEKAR WANGI</w:t>
      </w:r>
    </w:p>
    <w:p w:rsidR="006E59EA" w:rsidRDefault="006E59EA" w:rsidP="003D577D">
      <w:pPr>
        <w:spacing w:line="240" w:lineRule="auto"/>
        <w:contextualSpacing/>
        <w:jc w:val="center"/>
        <w:rPr>
          <w:sz w:val="28"/>
          <w:szCs w:val="28"/>
        </w:rPr>
      </w:pPr>
      <w:r>
        <w:rPr>
          <w:sz w:val="28"/>
          <w:szCs w:val="28"/>
        </w:rPr>
        <w:t>NERACA SALDO</w:t>
      </w:r>
    </w:p>
    <w:p w:rsidR="006E59EA" w:rsidRDefault="006E59EA" w:rsidP="003D577D">
      <w:pPr>
        <w:spacing w:line="240" w:lineRule="auto"/>
        <w:contextualSpacing/>
        <w:jc w:val="center"/>
        <w:rPr>
          <w:sz w:val="28"/>
          <w:szCs w:val="28"/>
        </w:rPr>
      </w:pPr>
      <w:r>
        <w:rPr>
          <w:sz w:val="28"/>
          <w:szCs w:val="28"/>
        </w:rPr>
        <w:t>PER 31 MEI 2007</w:t>
      </w:r>
      <w:r w:rsidR="00CE5D71">
        <w:rPr>
          <w:sz w:val="28"/>
          <w:szCs w:val="28"/>
        </w:rPr>
        <w:t xml:space="preserve"> (dalam Ribuan Rupiah)</w:t>
      </w:r>
    </w:p>
    <w:tbl>
      <w:tblPr>
        <w:tblStyle w:val="TableGrid"/>
        <w:tblW w:w="0" w:type="auto"/>
        <w:tblInd w:w="108" w:type="dxa"/>
        <w:tblLook w:val="04A0"/>
      </w:tblPr>
      <w:tblGrid>
        <w:gridCol w:w="1530"/>
        <w:gridCol w:w="3780"/>
        <w:gridCol w:w="1755"/>
        <w:gridCol w:w="1755"/>
      </w:tblGrid>
      <w:tr w:rsidR="002F6FC2" w:rsidTr="0037396C">
        <w:trPr>
          <w:trHeight w:val="345"/>
        </w:trPr>
        <w:tc>
          <w:tcPr>
            <w:tcW w:w="1530" w:type="dxa"/>
            <w:vMerge w:val="restart"/>
          </w:tcPr>
          <w:p w:rsidR="002F6FC2" w:rsidRDefault="002F6FC2" w:rsidP="00A23728">
            <w:pPr>
              <w:jc w:val="center"/>
              <w:rPr>
                <w:sz w:val="28"/>
                <w:szCs w:val="28"/>
              </w:rPr>
            </w:pPr>
            <w:r>
              <w:rPr>
                <w:sz w:val="28"/>
                <w:szCs w:val="28"/>
              </w:rPr>
              <w:t>NOMOR REKENING</w:t>
            </w:r>
          </w:p>
        </w:tc>
        <w:tc>
          <w:tcPr>
            <w:tcW w:w="3780" w:type="dxa"/>
            <w:vMerge w:val="restart"/>
          </w:tcPr>
          <w:p w:rsidR="002F6FC2" w:rsidRDefault="002F6FC2" w:rsidP="00A23728">
            <w:pPr>
              <w:jc w:val="center"/>
              <w:rPr>
                <w:sz w:val="28"/>
                <w:szCs w:val="28"/>
              </w:rPr>
            </w:pPr>
            <w:r>
              <w:rPr>
                <w:sz w:val="28"/>
                <w:szCs w:val="28"/>
              </w:rPr>
              <w:t>NAMA    REKENING</w:t>
            </w:r>
          </w:p>
        </w:tc>
        <w:tc>
          <w:tcPr>
            <w:tcW w:w="3510" w:type="dxa"/>
            <w:gridSpan w:val="2"/>
          </w:tcPr>
          <w:p w:rsidR="002F6FC2" w:rsidRDefault="002F6FC2" w:rsidP="002F6FC2">
            <w:pPr>
              <w:jc w:val="both"/>
              <w:rPr>
                <w:sz w:val="28"/>
                <w:szCs w:val="28"/>
              </w:rPr>
            </w:pPr>
            <w:r>
              <w:rPr>
                <w:sz w:val="28"/>
                <w:szCs w:val="28"/>
              </w:rPr>
              <w:t xml:space="preserve">                     Saldo     </w:t>
            </w:r>
          </w:p>
        </w:tc>
      </w:tr>
      <w:tr w:rsidR="002F6FC2" w:rsidTr="00A63081">
        <w:trPr>
          <w:trHeight w:val="345"/>
        </w:trPr>
        <w:tc>
          <w:tcPr>
            <w:tcW w:w="1530" w:type="dxa"/>
            <w:vMerge/>
          </w:tcPr>
          <w:p w:rsidR="002F6FC2" w:rsidRDefault="002F6FC2" w:rsidP="00A23728">
            <w:pPr>
              <w:jc w:val="center"/>
              <w:rPr>
                <w:sz w:val="28"/>
                <w:szCs w:val="28"/>
              </w:rPr>
            </w:pPr>
          </w:p>
        </w:tc>
        <w:tc>
          <w:tcPr>
            <w:tcW w:w="3780" w:type="dxa"/>
            <w:vMerge/>
          </w:tcPr>
          <w:p w:rsidR="002F6FC2" w:rsidRDefault="002F6FC2" w:rsidP="00A23728">
            <w:pPr>
              <w:jc w:val="center"/>
              <w:rPr>
                <w:sz w:val="28"/>
                <w:szCs w:val="28"/>
              </w:rPr>
            </w:pPr>
          </w:p>
        </w:tc>
        <w:tc>
          <w:tcPr>
            <w:tcW w:w="1755" w:type="dxa"/>
          </w:tcPr>
          <w:p w:rsidR="002F6FC2" w:rsidRDefault="002F6FC2" w:rsidP="0098123F">
            <w:pPr>
              <w:jc w:val="both"/>
              <w:rPr>
                <w:sz w:val="28"/>
                <w:szCs w:val="28"/>
              </w:rPr>
            </w:pPr>
            <w:r>
              <w:rPr>
                <w:sz w:val="28"/>
                <w:szCs w:val="28"/>
              </w:rPr>
              <w:t>Debit</w:t>
            </w:r>
          </w:p>
        </w:tc>
        <w:tc>
          <w:tcPr>
            <w:tcW w:w="1755" w:type="dxa"/>
          </w:tcPr>
          <w:p w:rsidR="002F6FC2" w:rsidRDefault="002F6FC2" w:rsidP="0098123F">
            <w:pPr>
              <w:jc w:val="both"/>
              <w:rPr>
                <w:sz w:val="28"/>
                <w:szCs w:val="28"/>
              </w:rPr>
            </w:pPr>
            <w:r>
              <w:rPr>
                <w:sz w:val="28"/>
                <w:szCs w:val="28"/>
              </w:rPr>
              <w:t>Kredit</w:t>
            </w:r>
          </w:p>
        </w:tc>
      </w:tr>
      <w:tr w:rsidR="00BE2242" w:rsidTr="002724D9">
        <w:tc>
          <w:tcPr>
            <w:tcW w:w="1530" w:type="dxa"/>
          </w:tcPr>
          <w:p w:rsidR="00BE2242" w:rsidRDefault="00BE2242" w:rsidP="00A23728">
            <w:pPr>
              <w:jc w:val="center"/>
              <w:rPr>
                <w:sz w:val="28"/>
                <w:szCs w:val="28"/>
              </w:rPr>
            </w:pPr>
            <w:r>
              <w:rPr>
                <w:sz w:val="28"/>
                <w:szCs w:val="28"/>
              </w:rPr>
              <w:t>100</w:t>
            </w:r>
          </w:p>
        </w:tc>
        <w:tc>
          <w:tcPr>
            <w:tcW w:w="3780" w:type="dxa"/>
          </w:tcPr>
          <w:p w:rsidR="00BE2242" w:rsidRDefault="00BE2242" w:rsidP="0098123F">
            <w:pPr>
              <w:jc w:val="both"/>
              <w:rPr>
                <w:sz w:val="28"/>
                <w:szCs w:val="28"/>
              </w:rPr>
            </w:pPr>
            <w:r>
              <w:rPr>
                <w:sz w:val="28"/>
                <w:szCs w:val="28"/>
              </w:rPr>
              <w:t>Kas</w:t>
            </w:r>
          </w:p>
        </w:tc>
        <w:tc>
          <w:tcPr>
            <w:tcW w:w="1755" w:type="dxa"/>
          </w:tcPr>
          <w:p w:rsidR="00BE2242" w:rsidRDefault="00CE5D71" w:rsidP="00CE5D71">
            <w:pPr>
              <w:jc w:val="right"/>
              <w:rPr>
                <w:sz w:val="28"/>
                <w:szCs w:val="28"/>
              </w:rPr>
            </w:pPr>
            <w:r>
              <w:rPr>
                <w:sz w:val="28"/>
                <w:szCs w:val="28"/>
              </w:rPr>
              <w:t>5.400</w:t>
            </w:r>
          </w:p>
        </w:tc>
        <w:tc>
          <w:tcPr>
            <w:tcW w:w="1755" w:type="dxa"/>
          </w:tcPr>
          <w:p w:rsidR="00BE2242" w:rsidRDefault="00BE2242" w:rsidP="00CE5D71">
            <w:pPr>
              <w:jc w:val="right"/>
              <w:rPr>
                <w:sz w:val="28"/>
                <w:szCs w:val="28"/>
              </w:rPr>
            </w:pPr>
          </w:p>
        </w:tc>
      </w:tr>
      <w:tr w:rsidR="00BE2242" w:rsidTr="002724D9">
        <w:tc>
          <w:tcPr>
            <w:tcW w:w="1530" w:type="dxa"/>
          </w:tcPr>
          <w:p w:rsidR="00BE2242" w:rsidRDefault="00BE2242" w:rsidP="00A23728">
            <w:pPr>
              <w:jc w:val="center"/>
              <w:rPr>
                <w:sz w:val="28"/>
                <w:szCs w:val="28"/>
              </w:rPr>
            </w:pPr>
            <w:r>
              <w:rPr>
                <w:sz w:val="28"/>
                <w:szCs w:val="28"/>
              </w:rPr>
              <w:t>120</w:t>
            </w:r>
          </w:p>
        </w:tc>
        <w:tc>
          <w:tcPr>
            <w:tcW w:w="3780" w:type="dxa"/>
          </w:tcPr>
          <w:p w:rsidR="00BE2242" w:rsidRDefault="00BE2242" w:rsidP="00BE2242">
            <w:pPr>
              <w:jc w:val="both"/>
              <w:rPr>
                <w:sz w:val="28"/>
                <w:szCs w:val="28"/>
              </w:rPr>
            </w:pPr>
            <w:r>
              <w:rPr>
                <w:sz w:val="28"/>
                <w:szCs w:val="28"/>
              </w:rPr>
              <w:t>Piutang   Usaha</w:t>
            </w:r>
          </w:p>
        </w:tc>
        <w:tc>
          <w:tcPr>
            <w:tcW w:w="1755" w:type="dxa"/>
          </w:tcPr>
          <w:p w:rsidR="00BE2242" w:rsidRDefault="00CE5D71" w:rsidP="00CE5D71">
            <w:pPr>
              <w:jc w:val="right"/>
              <w:rPr>
                <w:sz w:val="28"/>
                <w:szCs w:val="28"/>
              </w:rPr>
            </w:pPr>
            <w:r>
              <w:rPr>
                <w:sz w:val="28"/>
                <w:szCs w:val="28"/>
              </w:rPr>
              <w:t>600</w:t>
            </w:r>
          </w:p>
        </w:tc>
        <w:tc>
          <w:tcPr>
            <w:tcW w:w="1755" w:type="dxa"/>
          </w:tcPr>
          <w:p w:rsidR="00BE2242" w:rsidRDefault="00BE2242" w:rsidP="00CE5D71">
            <w:pPr>
              <w:jc w:val="right"/>
              <w:rPr>
                <w:sz w:val="28"/>
                <w:szCs w:val="28"/>
              </w:rPr>
            </w:pPr>
          </w:p>
        </w:tc>
      </w:tr>
      <w:tr w:rsidR="00BE2242" w:rsidTr="002724D9">
        <w:tc>
          <w:tcPr>
            <w:tcW w:w="1530" w:type="dxa"/>
          </w:tcPr>
          <w:p w:rsidR="00BE2242" w:rsidRDefault="00BE2242" w:rsidP="00A23728">
            <w:pPr>
              <w:jc w:val="center"/>
              <w:rPr>
                <w:sz w:val="28"/>
                <w:szCs w:val="28"/>
              </w:rPr>
            </w:pPr>
            <w:r>
              <w:rPr>
                <w:sz w:val="28"/>
                <w:szCs w:val="28"/>
              </w:rPr>
              <w:lastRenderedPageBreak/>
              <w:t>130</w:t>
            </w:r>
          </w:p>
        </w:tc>
        <w:tc>
          <w:tcPr>
            <w:tcW w:w="3780" w:type="dxa"/>
          </w:tcPr>
          <w:p w:rsidR="00BE2242" w:rsidRDefault="00BE2242" w:rsidP="0098123F">
            <w:pPr>
              <w:jc w:val="both"/>
              <w:rPr>
                <w:sz w:val="28"/>
                <w:szCs w:val="28"/>
              </w:rPr>
            </w:pPr>
            <w:r>
              <w:rPr>
                <w:sz w:val="28"/>
                <w:szCs w:val="28"/>
              </w:rPr>
              <w:t xml:space="preserve">Bahan  Habis  Pakai </w:t>
            </w:r>
          </w:p>
        </w:tc>
        <w:tc>
          <w:tcPr>
            <w:tcW w:w="1755" w:type="dxa"/>
          </w:tcPr>
          <w:p w:rsidR="00BE2242" w:rsidRDefault="00CE5D71" w:rsidP="00CE5D71">
            <w:pPr>
              <w:jc w:val="right"/>
              <w:rPr>
                <w:sz w:val="28"/>
                <w:szCs w:val="28"/>
              </w:rPr>
            </w:pPr>
            <w:r>
              <w:rPr>
                <w:sz w:val="28"/>
                <w:szCs w:val="28"/>
              </w:rPr>
              <w:t>1.000</w:t>
            </w:r>
          </w:p>
        </w:tc>
        <w:tc>
          <w:tcPr>
            <w:tcW w:w="1755" w:type="dxa"/>
          </w:tcPr>
          <w:p w:rsidR="00BE2242" w:rsidRDefault="00BE2242" w:rsidP="00CE5D71">
            <w:pPr>
              <w:jc w:val="right"/>
              <w:rPr>
                <w:sz w:val="28"/>
                <w:szCs w:val="28"/>
              </w:rPr>
            </w:pPr>
          </w:p>
        </w:tc>
      </w:tr>
      <w:tr w:rsidR="00BE2242" w:rsidTr="002724D9">
        <w:tc>
          <w:tcPr>
            <w:tcW w:w="1530" w:type="dxa"/>
          </w:tcPr>
          <w:p w:rsidR="00BE2242" w:rsidRDefault="00BE2242" w:rsidP="00A23728">
            <w:pPr>
              <w:jc w:val="center"/>
              <w:rPr>
                <w:sz w:val="28"/>
                <w:szCs w:val="28"/>
              </w:rPr>
            </w:pPr>
            <w:r>
              <w:rPr>
                <w:sz w:val="28"/>
                <w:szCs w:val="28"/>
              </w:rPr>
              <w:t>170</w:t>
            </w:r>
          </w:p>
        </w:tc>
        <w:tc>
          <w:tcPr>
            <w:tcW w:w="3780" w:type="dxa"/>
          </w:tcPr>
          <w:p w:rsidR="00BE2242" w:rsidRDefault="00BE2242" w:rsidP="0098123F">
            <w:pPr>
              <w:jc w:val="both"/>
              <w:rPr>
                <w:sz w:val="28"/>
                <w:szCs w:val="28"/>
              </w:rPr>
            </w:pPr>
            <w:r>
              <w:rPr>
                <w:sz w:val="28"/>
                <w:szCs w:val="28"/>
              </w:rPr>
              <w:t>Kendaraan</w:t>
            </w:r>
          </w:p>
        </w:tc>
        <w:tc>
          <w:tcPr>
            <w:tcW w:w="1755" w:type="dxa"/>
          </w:tcPr>
          <w:p w:rsidR="00BE2242" w:rsidRDefault="00CE5D71" w:rsidP="00CE5D71">
            <w:pPr>
              <w:jc w:val="right"/>
              <w:rPr>
                <w:sz w:val="28"/>
                <w:szCs w:val="28"/>
              </w:rPr>
            </w:pPr>
            <w:r>
              <w:rPr>
                <w:sz w:val="28"/>
                <w:szCs w:val="28"/>
              </w:rPr>
              <w:t>15.000</w:t>
            </w:r>
          </w:p>
        </w:tc>
        <w:tc>
          <w:tcPr>
            <w:tcW w:w="1755" w:type="dxa"/>
          </w:tcPr>
          <w:p w:rsidR="00BE2242" w:rsidRDefault="00BE2242" w:rsidP="00CE5D71">
            <w:pPr>
              <w:jc w:val="right"/>
              <w:rPr>
                <w:sz w:val="28"/>
                <w:szCs w:val="28"/>
              </w:rPr>
            </w:pPr>
          </w:p>
        </w:tc>
      </w:tr>
      <w:tr w:rsidR="00BE2242" w:rsidTr="002724D9">
        <w:tc>
          <w:tcPr>
            <w:tcW w:w="1530" w:type="dxa"/>
          </w:tcPr>
          <w:p w:rsidR="00BE2242" w:rsidRDefault="00BE2242" w:rsidP="00A23728">
            <w:pPr>
              <w:jc w:val="center"/>
              <w:rPr>
                <w:sz w:val="28"/>
                <w:szCs w:val="28"/>
              </w:rPr>
            </w:pPr>
            <w:r>
              <w:rPr>
                <w:sz w:val="28"/>
                <w:szCs w:val="28"/>
              </w:rPr>
              <w:t>175</w:t>
            </w:r>
          </w:p>
        </w:tc>
        <w:tc>
          <w:tcPr>
            <w:tcW w:w="3780" w:type="dxa"/>
          </w:tcPr>
          <w:p w:rsidR="00BE2242" w:rsidRDefault="00BE2242" w:rsidP="0098123F">
            <w:pPr>
              <w:jc w:val="both"/>
              <w:rPr>
                <w:sz w:val="28"/>
                <w:szCs w:val="28"/>
              </w:rPr>
            </w:pPr>
            <w:r>
              <w:rPr>
                <w:sz w:val="28"/>
                <w:szCs w:val="28"/>
              </w:rPr>
              <w:t>Perabot  Kantor</w:t>
            </w:r>
          </w:p>
        </w:tc>
        <w:tc>
          <w:tcPr>
            <w:tcW w:w="1755" w:type="dxa"/>
          </w:tcPr>
          <w:p w:rsidR="00BE2242" w:rsidRDefault="00CE5D71" w:rsidP="00CE5D71">
            <w:pPr>
              <w:jc w:val="right"/>
              <w:rPr>
                <w:sz w:val="28"/>
                <w:szCs w:val="28"/>
              </w:rPr>
            </w:pPr>
            <w:r>
              <w:rPr>
                <w:sz w:val="28"/>
                <w:szCs w:val="28"/>
              </w:rPr>
              <w:t>5.000</w:t>
            </w:r>
          </w:p>
        </w:tc>
        <w:tc>
          <w:tcPr>
            <w:tcW w:w="1755" w:type="dxa"/>
          </w:tcPr>
          <w:p w:rsidR="00BE2242" w:rsidRDefault="00BE2242" w:rsidP="00CE5D71">
            <w:pPr>
              <w:jc w:val="right"/>
              <w:rPr>
                <w:sz w:val="28"/>
                <w:szCs w:val="28"/>
              </w:rPr>
            </w:pPr>
          </w:p>
        </w:tc>
      </w:tr>
      <w:tr w:rsidR="00BE2242" w:rsidTr="002724D9">
        <w:tc>
          <w:tcPr>
            <w:tcW w:w="1530" w:type="dxa"/>
          </w:tcPr>
          <w:p w:rsidR="00BE2242" w:rsidRDefault="00BE2242" w:rsidP="00A23728">
            <w:pPr>
              <w:jc w:val="center"/>
              <w:rPr>
                <w:sz w:val="28"/>
                <w:szCs w:val="28"/>
              </w:rPr>
            </w:pPr>
            <w:r>
              <w:rPr>
                <w:sz w:val="28"/>
                <w:szCs w:val="28"/>
              </w:rPr>
              <w:t>200</w:t>
            </w:r>
          </w:p>
        </w:tc>
        <w:tc>
          <w:tcPr>
            <w:tcW w:w="3780" w:type="dxa"/>
          </w:tcPr>
          <w:p w:rsidR="00BE2242" w:rsidRDefault="00CE5D71" w:rsidP="0098123F">
            <w:pPr>
              <w:jc w:val="both"/>
              <w:rPr>
                <w:sz w:val="28"/>
                <w:szCs w:val="28"/>
              </w:rPr>
            </w:pPr>
            <w:r>
              <w:rPr>
                <w:sz w:val="28"/>
                <w:szCs w:val="28"/>
              </w:rPr>
              <w:t>Hu</w:t>
            </w:r>
            <w:r w:rsidR="00BE2242">
              <w:rPr>
                <w:sz w:val="28"/>
                <w:szCs w:val="28"/>
              </w:rPr>
              <w:t>tang  Wesel</w:t>
            </w:r>
          </w:p>
        </w:tc>
        <w:tc>
          <w:tcPr>
            <w:tcW w:w="1755" w:type="dxa"/>
          </w:tcPr>
          <w:p w:rsidR="00BE2242" w:rsidRDefault="00BE2242" w:rsidP="00CE5D71">
            <w:pPr>
              <w:jc w:val="right"/>
              <w:rPr>
                <w:sz w:val="28"/>
                <w:szCs w:val="28"/>
              </w:rPr>
            </w:pPr>
          </w:p>
        </w:tc>
        <w:tc>
          <w:tcPr>
            <w:tcW w:w="1755" w:type="dxa"/>
          </w:tcPr>
          <w:p w:rsidR="00BE2242" w:rsidRDefault="00CE5D71" w:rsidP="00CE5D71">
            <w:pPr>
              <w:jc w:val="right"/>
              <w:rPr>
                <w:sz w:val="28"/>
                <w:szCs w:val="28"/>
              </w:rPr>
            </w:pPr>
            <w:r>
              <w:rPr>
                <w:sz w:val="28"/>
                <w:szCs w:val="28"/>
              </w:rPr>
              <w:t>0</w:t>
            </w:r>
          </w:p>
        </w:tc>
      </w:tr>
      <w:tr w:rsidR="00BE2242" w:rsidTr="002724D9">
        <w:tc>
          <w:tcPr>
            <w:tcW w:w="1530" w:type="dxa"/>
          </w:tcPr>
          <w:p w:rsidR="00BE2242" w:rsidRDefault="00BE2242" w:rsidP="00A23728">
            <w:pPr>
              <w:jc w:val="center"/>
              <w:rPr>
                <w:sz w:val="28"/>
                <w:szCs w:val="28"/>
              </w:rPr>
            </w:pPr>
            <w:r>
              <w:rPr>
                <w:sz w:val="28"/>
                <w:szCs w:val="28"/>
              </w:rPr>
              <w:t>250</w:t>
            </w:r>
          </w:p>
        </w:tc>
        <w:tc>
          <w:tcPr>
            <w:tcW w:w="3780" w:type="dxa"/>
          </w:tcPr>
          <w:p w:rsidR="00BE2242" w:rsidRDefault="00BE2242" w:rsidP="0098123F">
            <w:pPr>
              <w:jc w:val="both"/>
              <w:rPr>
                <w:sz w:val="28"/>
                <w:szCs w:val="28"/>
              </w:rPr>
            </w:pPr>
            <w:r>
              <w:rPr>
                <w:sz w:val="28"/>
                <w:szCs w:val="28"/>
              </w:rPr>
              <w:t>Modal  Tuan  Ubaid</w:t>
            </w:r>
          </w:p>
        </w:tc>
        <w:tc>
          <w:tcPr>
            <w:tcW w:w="1755" w:type="dxa"/>
          </w:tcPr>
          <w:p w:rsidR="00BE2242" w:rsidRDefault="00BE2242" w:rsidP="00CE5D71">
            <w:pPr>
              <w:jc w:val="right"/>
              <w:rPr>
                <w:sz w:val="28"/>
                <w:szCs w:val="28"/>
              </w:rPr>
            </w:pPr>
          </w:p>
        </w:tc>
        <w:tc>
          <w:tcPr>
            <w:tcW w:w="1755" w:type="dxa"/>
          </w:tcPr>
          <w:p w:rsidR="00BE2242" w:rsidRDefault="00CE5D71" w:rsidP="00CE5D71">
            <w:pPr>
              <w:jc w:val="right"/>
              <w:rPr>
                <w:sz w:val="28"/>
                <w:szCs w:val="28"/>
              </w:rPr>
            </w:pPr>
            <w:r>
              <w:rPr>
                <w:sz w:val="28"/>
                <w:szCs w:val="28"/>
              </w:rPr>
              <w:t>26.000</w:t>
            </w:r>
          </w:p>
        </w:tc>
      </w:tr>
      <w:tr w:rsidR="00BE2242" w:rsidTr="002724D9">
        <w:tc>
          <w:tcPr>
            <w:tcW w:w="1530" w:type="dxa"/>
          </w:tcPr>
          <w:p w:rsidR="00BE2242" w:rsidRDefault="00BE2242" w:rsidP="00A23728">
            <w:pPr>
              <w:jc w:val="center"/>
              <w:rPr>
                <w:sz w:val="28"/>
                <w:szCs w:val="28"/>
              </w:rPr>
            </w:pPr>
            <w:r>
              <w:rPr>
                <w:sz w:val="28"/>
                <w:szCs w:val="28"/>
              </w:rPr>
              <w:t>290</w:t>
            </w:r>
          </w:p>
        </w:tc>
        <w:tc>
          <w:tcPr>
            <w:tcW w:w="3780" w:type="dxa"/>
          </w:tcPr>
          <w:p w:rsidR="00BE2242" w:rsidRDefault="00BE2242" w:rsidP="0098123F">
            <w:pPr>
              <w:jc w:val="both"/>
              <w:rPr>
                <w:sz w:val="28"/>
                <w:szCs w:val="28"/>
              </w:rPr>
            </w:pPr>
            <w:r>
              <w:rPr>
                <w:sz w:val="28"/>
                <w:szCs w:val="28"/>
              </w:rPr>
              <w:t xml:space="preserve">Prive   Tuan   Ubaid </w:t>
            </w:r>
          </w:p>
        </w:tc>
        <w:tc>
          <w:tcPr>
            <w:tcW w:w="1755" w:type="dxa"/>
          </w:tcPr>
          <w:p w:rsidR="00BE2242" w:rsidRDefault="00CE5D71" w:rsidP="00CE5D71">
            <w:pPr>
              <w:jc w:val="right"/>
              <w:rPr>
                <w:sz w:val="28"/>
                <w:szCs w:val="28"/>
              </w:rPr>
            </w:pPr>
            <w:r>
              <w:rPr>
                <w:sz w:val="28"/>
                <w:szCs w:val="28"/>
              </w:rPr>
              <w:t>500</w:t>
            </w:r>
          </w:p>
        </w:tc>
        <w:tc>
          <w:tcPr>
            <w:tcW w:w="1755" w:type="dxa"/>
          </w:tcPr>
          <w:p w:rsidR="00BE2242" w:rsidRDefault="00BE2242" w:rsidP="00CE5D71">
            <w:pPr>
              <w:jc w:val="right"/>
              <w:rPr>
                <w:sz w:val="28"/>
                <w:szCs w:val="28"/>
              </w:rPr>
            </w:pPr>
          </w:p>
        </w:tc>
      </w:tr>
      <w:tr w:rsidR="00BE2242" w:rsidTr="002724D9">
        <w:tc>
          <w:tcPr>
            <w:tcW w:w="1530" w:type="dxa"/>
          </w:tcPr>
          <w:p w:rsidR="00BE2242" w:rsidRDefault="00BE2242" w:rsidP="00A23728">
            <w:pPr>
              <w:jc w:val="center"/>
              <w:rPr>
                <w:sz w:val="28"/>
                <w:szCs w:val="28"/>
              </w:rPr>
            </w:pPr>
            <w:r>
              <w:rPr>
                <w:sz w:val="28"/>
                <w:szCs w:val="28"/>
              </w:rPr>
              <w:t>300</w:t>
            </w:r>
          </w:p>
        </w:tc>
        <w:tc>
          <w:tcPr>
            <w:tcW w:w="3780" w:type="dxa"/>
          </w:tcPr>
          <w:p w:rsidR="00BE2242" w:rsidRDefault="00BE2242" w:rsidP="0098123F">
            <w:pPr>
              <w:jc w:val="both"/>
              <w:rPr>
                <w:sz w:val="28"/>
                <w:szCs w:val="28"/>
              </w:rPr>
            </w:pPr>
            <w:r>
              <w:rPr>
                <w:sz w:val="28"/>
                <w:szCs w:val="28"/>
              </w:rPr>
              <w:t xml:space="preserve">Pendapatan    Jasa </w:t>
            </w:r>
          </w:p>
        </w:tc>
        <w:tc>
          <w:tcPr>
            <w:tcW w:w="1755" w:type="dxa"/>
          </w:tcPr>
          <w:p w:rsidR="00BE2242" w:rsidRDefault="00BE2242" w:rsidP="00CE5D71">
            <w:pPr>
              <w:jc w:val="right"/>
              <w:rPr>
                <w:sz w:val="28"/>
                <w:szCs w:val="28"/>
              </w:rPr>
            </w:pPr>
          </w:p>
        </w:tc>
        <w:tc>
          <w:tcPr>
            <w:tcW w:w="1755" w:type="dxa"/>
          </w:tcPr>
          <w:p w:rsidR="00BE2242" w:rsidRDefault="00CE5D71" w:rsidP="00CE5D71">
            <w:pPr>
              <w:jc w:val="right"/>
              <w:rPr>
                <w:sz w:val="28"/>
                <w:szCs w:val="28"/>
              </w:rPr>
            </w:pPr>
            <w:r>
              <w:rPr>
                <w:sz w:val="28"/>
                <w:szCs w:val="28"/>
              </w:rPr>
              <w:t>1.500</w:t>
            </w:r>
          </w:p>
        </w:tc>
      </w:tr>
      <w:tr w:rsidR="00BE2242" w:rsidTr="002724D9">
        <w:tc>
          <w:tcPr>
            <w:tcW w:w="1530" w:type="dxa"/>
          </w:tcPr>
          <w:p w:rsidR="00BE2242" w:rsidRDefault="00BE2242" w:rsidP="0098123F">
            <w:pPr>
              <w:jc w:val="both"/>
              <w:rPr>
                <w:sz w:val="28"/>
                <w:szCs w:val="28"/>
              </w:rPr>
            </w:pPr>
          </w:p>
        </w:tc>
        <w:tc>
          <w:tcPr>
            <w:tcW w:w="3780" w:type="dxa"/>
          </w:tcPr>
          <w:p w:rsidR="00BE2242" w:rsidRDefault="00BE2242" w:rsidP="0098123F">
            <w:pPr>
              <w:jc w:val="both"/>
              <w:rPr>
                <w:sz w:val="28"/>
                <w:szCs w:val="28"/>
              </w:rPr>
            </w:pPr>
          </w:p>
        </w:tc>
        <w:tc>
          <w:tcPr>
            <w:tcW w:w="1755" w:type="dxa"/>
          </w:tcPr>
          <w:p w:rsidR="00BE2242" w:rsidRDefault="00CE5D71" w:rsidP="00CE5D71">
            <w:pPr>
              <w:jc w:val="right"/>
              <w:rPr>
                <w:sz w:val="28"/>
                <w:szCs w:val="28"/>
              </w:rPr>
            </w:pPr>
            <w:r>
              <w:rPr>
                <w:sz w:val="28"/>
                <w:szCs w:val="28"/>
              </w:rPr>
              <w:t>27.500</w:t>
            </w:r>
          </w:p>
        </w:tc>
        <w:tc>
          <w:tcPr>
            <w:tcW w:w="1755" w:type="dxa"/>
          </w:tcPr>
          <w:p w:rsidR="00BE2242" w:rsidRDefault="00CE5D71" w:rsidP="00CE5D71">
            <w:pPr>
              <w:jc w:val="right"/>
              <w:rPr>
                <w:sz w:val="28"/>
                <w:szCs w:val="28"/>
              </w:rPr>
            </w:pPr>
            <w:r>
              <w:rPr>
                <w:sz w:val="28"/>
                <w:szCs w:val="28"/>
              </w:rPr>
              <w:t>27.500</w:t>
            </w:r>
          </w:p>
        </w:tc>
      </w:tr>
    </w:tbl>
    <w:p w:rsidR="006E59EA" w:rsidRDefault="006E59EA" w:rsidP="0098123F">
      <w:pPr>
        <w:jc w:val="both"/>
        <w:rPr>
          <w:sz w:val="28"/>
          <w:szCs w:val="28"/>
        </w:rPr>
      </w:pPr>
    </w:p>
    <w:p w:rsidR="00870F0D" w:rsidRDefault="00870F0D" w:rsidP="0098123F">
      <w:pPr>
        <w:jc w:val="both"/>
        <w:rPr>
          <w:sz w:val="28"/>
          <w:szCs w:val="28"/>
        </w:rPr>
      </w:pPr>
      <w:r>
        <w:rPr>
          <w:sz w:val="28"/>
          <w:szCs w:val="28"/>
        </w:rPr>
        <w:t>Neraca Saldo yang benar menuntut kesamaan keseluruhan jumlah  pendebitan dengan keseluruhan jumlah pengkreditan. Pada kasus Perusahaan  Sekar Wangi di atas, Neraca Saldo per 31 Mei 2007 sudah menunjukkan jumlah yang sama antara kedua sisi debit kreditnya. Sehingga Neraca saldo tersebut adalah benar dan proses pemindahan transaksi dari jurnal ke rekening juga benar.</w:t>
      </w:r>
    </w:p>
    <w:p w:rsidR="008173B7" w:rsidRDefault="008173B7" w:rsidP="0098123F">
      <w:pPr>
        <w:jc w:val="both"/>
        <w:rPr>
          <w:sz w:val="28"/>
          <w:szCs w:val="28"/>
        </w:rPr>
      </w:pPr>
      <w:r>
        <w:rPr>
          <w:sz w:val="28"/>
          <w:szCs w:val="28"/>
        </w:rPr>
        <w:t>Meskipun begitu, belum tentu jumlah yang sama antara sisi debit dan kredit menjamin bahwa sesuatu Neraca Saldo sudah seratus persen benar. Ada beberapa kesalahan yang tidak tampak pada Neraca Saldo, karena kesalahan tersebut tidak mempengaruhi kesamaan debit dan kredit Neraca Saldo. Beberapa tipe kesalahan tersebut adalah :</w:t>
      </w:r>
    </w:p>
    <w:p w:rsidR="008173B7" w:rsidRPr="002F0026" w:rsidRDefault="008173B7" w:rsidP="002F0026">
      <w:pPr>
        <w:pStyle w:val="ListParagraph"/>
        <w:numPr>
          <w:ilvl w:val="0"/>
          <w:numId w:val="2"/>
        </w:numPr>
        <w:jc w:val="both"/>
        <w:rPr>
          <w:sz w:val="28"/>
          <w:szCs w:val="28"/>
        </w:rPr>
      </w:pPr>
      <w:r w:rsidRPr="002F0026">
        <w:rPr>
          <w:sz w:val="28"/>
          <w:szCs w:val="28"/>
        </w:rPr>
        <w:t>Suatu transaksi tidak dicatat dalam jurnal. Misalnya suatu transaksi penjualan jasa lupa tidak dicatat, maka tidak ada pendebitan dan pengkreditan yang bersangkutan dengan transaksi tersebut. Akibatnya jumlah keseluruhan sisi debit dan sisi kredit yang dicatat tetap pada posisi seimbang.</w:t>
      </w:r>
    </w:p>
    <w:p w:rsidR="00155974" w:rsidRPr="002F0026" w:rsidRDefault="00155974" w:rsidP="002F0026">
      <w:pPr>
        <w:pStyle w:val="ListParagraph"/>
        <w:numPr>
          <w:ilvl w:val="0"/>
          <w:numId w:val="2"/>
        </w:numPr>
        <w:jc w:val="both"/>
        <w:rPr>
          <w:sz w:val="28"/>
          <w:szCs w:val="28"/>
        </w:rPr>
      </w:pPr>
      <w:r w:rsidRPr="002F0026">
        <w:rPr>
          <w:sz w:val="28"/>
          <w:szCs w:val="28"/>
        </w:rPr>
        <w:t xml:space="preserve">Suatu transaksi dicatat dalam jurnal dengan satuan uang yang salah. Misalnya transaksi penjualan jasa sebesar Rp.150.000 secara tunai dicatat Rp.105.000. Transaksi tersebut dicatat pada Kas sisi </w:t>
      </w:r>
      <w:r w:rsidR="00592F5E">
        <w:rPr>
          <w:sz w:val="28"/>
          <w:szCs w:val="28"/>
        </w:rPr>
        <w:t>d</w:t>
      </w:r>
      <w:r w:rsidRPr="002F0026">
        <w:rPr>
          <w:sz w:val="28"/>
          <w:szCs w:val="28"/>
        </w:rPr>
        <w:t>ebit sebesar Rp.105.000 dan pada Penjualan sisi Kredit dalam jumlah yang sama yaitu Rp.105.000. Dengan demikian posisi antara debit dan kredit tetap seimbang.</w:t>
      </w:r>
    </w:p>
    <w:p w:rsidR="006A27DC" w:rsidRPr="002F0026" w:rsidRDefault="006A27DC" w:rsidP="002F0026">
      <w:pPr>
        <w:pStyle w:val="ListParagraph"/>
        <w:numPr>
          <w:ilvl w:val="0"/>
          <w:numId w:val="2"/>
        </w:numPr>
        <w:jc w:val="both"/>
        <w:rPr>
          <w:sz w:val="28"/>
          <w:szCs w:val="28"/>
        </w:rPr>
      </w:pPr>
      <w:r w:rsidRPr="002F0026">
        <w:rPr>
          <w:sz w:val="28"/>
          <w:szCs w:val="28"/>
        </w:rPr>
        <w:t xml:space="preserve">Satu transaksi dicatat dalam jurnal lebih dari satu kali. Misalnya transaksi penjualan jasa sebesar Rp.150.000 dicatat dua atau tiga kali, maka terdapat dua atau tiga kali pendebitan dan pengkreditan dalam jumlah </w:t>
      </w:r>
      <w:r w:rsidRPr="002F0026">
        <w:rPr>
          <w:sz w:val="28"/>
          <w:szCs w:val="28"/>
        </w:rPr>
        <w:lastRenderedPageBreak/>
        <w:t>yang sama, masing-masing Rp.150.000. Sudah tentu kejadian ini tida</w:t>
      </w:r>
      <w:r w:rsidR="00592F5E">
        <w:rPr>
          <w:sz w:val="28"/>
          <w:szCs w:val="28"/>
        </w:rPr>
        <w:t>k</w:t>
      </w:r>
      <w:r w:rsidRPr="002F0026">
        <w:rPr>
          <w:sz w:val="28"/>
          <w:szCs w:val="28"/>
        </w:rPr>
        <w:t xml:space="preserve"> mempengaruhi kesamaan antara sisi debit dan sisi kredit.</w:t>
      </w:r>
    </w:p>
    <w:p w:rsidR="002F0026" w:rsidRPr="002F0026" w:rsidRDefault="002F0026" w:rsidP="002F0026">
      <w:pPr>
        <w:pStyle w:val="ListParagraph"/>
        <w:numPr>
          <w:ilvl w:val="0"/>
          <w:numId w:val="2"/>
        </w:numPr>
        <w:jc w:val="both"/>
        <w:rPr>
          <w:sz w:val="28"/>
          <w:szCs w:val="28"/>
        </w:rPr>
      </w:pPr>
      <w:r w:rsidRPr="002F0026">
        <w:rPr>
          <w:sz w:val="28"/>
          <w:szCs w:val="28"/>
        </w:rPr>
        <w:t>Suatu transaksi dicatat dalam jurnal pada rekening yang tidak semestinya. Misalnya transaksi penjualan jasa sebesar Rp.150.000 tunai, dicatat pada rekening Piutang Usaha di sisi debit dan Penjualan di sisi kredit. Sekalipun pencatatan pada rekening Piutang Usaha adalah keliru, namun ia tidak berpengaruh terhadap keseluruhan jumlah di sisi debit. Dan karena sudah dilakukan pengkreditan yang benar maka sisi debit dan sisi kredit tetap dalam jumlah yang sama.</w:t>
      </w:r>
    </w:p>
    <w:p w:rsidR="002F0026" w:rsidRDefault="002F0026" w:rsidP="0098123F">
      <w:pPr>
        <w:jc w:val="both"/>
        <w:rPr>
          <w:sz w:val="28"/>
          <w:szCs w:val="28"/>
        </w:rPr>
      </w:pPr>
      <w:r>
        <w:rPr>
          <w:sz w:val="28"/>
          <w:szCs w:val="28"/>
        </w:rPr>
        <w:t>Kesalahan-kesalahan di atas tidak akan tampak pada Neraca Saldo, meskipun ada pengaruh yang bermakna dari keempat kesalahan tadi. Secara ringkas dapat disimpulkan sbb :</w:t>
      </w:r>
    </w:p>
    <w:p w:rsidR="00972715" w:rsidRPr="004505EE" w:rsidRDefault="00972715" w:rsidP="004505EE">
      <w:pPr>
        <w:pStyle w:val="ListParagraph"/>
        <w:numPr>
          <w:ilvl w:val="0"/>
          <w:numId w:val="4"/>
        </w:numPr>
        <w:jc w:val="both"/>
        <w:rPr>
          <w:sz w:val="28"/>
          <w:szCs w:val="28"/>
        </w:rPr>
      </w:pPr>
      <w:r w:rsidRPr="004505EE">
        <w:rPr>
          <w:sz w:val="28"/>
          <w:szCs w:val="28"/>
        </w:rPr>
        <w:t>Suatu transaksi yang tidak dicatat akan menyebabkan</w:t>
      </w:r>
      <w:r w:rsidR="00AD263B">
        <w:rPr>
          <w:sz w:val="28"/>
          <w:szCs w:val="28"/>
        </w:rPr>
        <w:t xml:space="preserve"> </w:t>
      </w:r>
      <w:r w:rsidRPr="004505EE">
        <w:rPr>
          <w:sz w:val="28"/>
          <w:szCs w:val="28"/>
        </w:rPr>
        <w:t>jumlah keseluruhan pendebitan dan pengkreditan lebih kecil sejumlah nilai transaksi yang tidak dicatat.</w:t>
      </w:r>
    </w:p>
    <w:p w:rsidR="00972715" w:rsidRPr="004505EE" w:rsidRDefault="00972715" w:rsidP="004505EE">
      <w:pPr>
        <w:pStyle w:val="ListParagraph"/>
        <w:numPr>
          <w:ilvl w:val="0"/>
          <w:numId w:val="4"/>
        </w:numPr>
        <w:jc w:val="both"/>
        <w:rPr>
          <w:sz w:val="28"/>
          <w:szCs w:val="28"/>
        </w:rPr>
      </w:pPr>
      <w:r w:rsidRPr="004505EE">
        <w:rPr>
          <w:sz w:val="28"/>
          <w:szCs w:val="28"/>
        </w:rPr>
        <w:t>Suatu transaksi yang dicatat salah menyebabkan rekening-rekening yang bersangkutan tidak menunjukkan saldo yang semestinya, bis</w:t>
      </w:r>
      <w:r w:rsidR="00AD263B">
        <w:rPr>
          <w:sz w:val="28"/>
          <w:szCs w:val="28"/>
        </w:rPr>
        <w:t>a</w:t>
      </w:r>
      <w:r w:rsidRPr="004505EE">
        <w:rPr>
          <w:sz w:val="28"/>
          <w:szCs w:val="28"/>
        </w:rPr>
        <w:t xml:space="preserve"> terlampau besar dan dapat pula terlampau kecil.</w:t>
      </w:r>
    </w:p>
    <w:p w:rsidR="00972715" w:rsidRPr="004505EE" w:rsidRDefault="00972715" w:rsidP="004505EE">
      <w:pPr>
        <w:pStyle w:val="ListParagraph"/>
        <w:numPr>
          <w:ilvl w:val="0"/>
          <w:numId w:val="4"/>
        </w:numPr>
        <w:jc w:val="both"/>
        <w:rPr>
          <w:sz w:val="28"/>
          <w:szCs w:val="28"/>
        </w:rPr>
      </w:pPr>
      <w:r w:rsidRPr="004505EE">
        <w:rPr>
          <w:sz w:val="28"/>
          <w:szCs w:val="28"/>
        </w:rPr>
        <w:t>Pencatatan suatu transaksi lebih dari satu kali</w:t>
      </w:r>
      <w:r w:rsidR="00AD263B">
        <w:rPr>
          <w:sz w:val="28"/>
          <w:szCs w:val="28"/>
        </w:rPr>
        <w:t xml:space="preserve"> </w:t>
      </w:r>
      <w:r w:rsidRPr="004505EE">
        <w:rPr>
          <w:sz w:val="28"/>
          <w:szCs w:val="28"/>
        </w:rPr>
        <w:t xml:space="preserve">menyebabkan jumlah yang tercantum dalam suatu rekening </w:t>
      </w:r>
      <w:r w:rsidR="00AD263B">
        <w:rPr>
          <w:sz w:val="28"/>
          <w:szCs w:val="28"/>
        </w:rPr>
        <w:t xml:space="preserve">dan saldo akhirnya </w:t>
      </w:r>
      <w:r w:rsidRPr="004505EE">
        <w:rPr>
          <w:sz w:val="28"/>
          <w:szCs w:val="28"/>
        </w:rPr>
        <w:t>terlampau besar atau terlampau kecil.</w:t>
      </w:r>
    </w:p>
    <w:p w:rsidR="004505EE" w:rsidRPr="004505EE" w:rsidRDefault="004505EE" w:rsidP="004505EE">
      <w:pPr>
        <w:pStyle w:val="ListParagraph"/>
        <w:numPr>
          <w:ilvl w:val="0"/>
          <w:numId w:val="4"/>
        </w:numPr>
        <w:jc w:val="both"/>
        <w:rPr>
          <w:sz w:val="28"/>
          <w:szCs w:val="28"/>
        </w:rPr>
      </w:pPr>
      <w:r w:rsidRPr="004505EE">
        <w:rPr>
          <w:sz w:val="28"/>
          <w:szCs w:val="28"/>
        </w:rPr>
        <w:t>Pencatatan transaksi ke rekening yang salah menyebabkan suatu transaksi akan dihitung terlampau besar dan rekening pengimbangnya dihitung terlampau kecil.</w:t>
      </w:r>
    </w:p>
    <w:p w:rsidR="004505EE" w:rsidRDefault="004505EE" w:rsidP="0098123F">
      <w:pPr>
        <w:jc w:val="both"/>
        <w:rPr>
          <w:sz w:val="28"/>
          <w:szCs w:val="28"/>
        </w:rPr>
      </w:pPr>
      <w:r>
        <w:rPr>
          <w:sz w:val="28"/>
          <w:szCs w:val="28"/>
        </w:rPr>
        <w:t>Ada beberapa tindak pencegahan yang perlu dilakukan agar tidak terjadi k</w:t>
      </w:r>
      <w:r w:rsidR="003D3952">
        <w:rPr>
          <w:sz w:val="28"/>
          <w:szCs w:val="28"/>
        </w:rPr>
        <w:t>e</w:t>
      </w:r>
      <w:r>
        <w:rPr>
          <w:sz w:val="28"/>
          <w:szCs w:val="28"/>
        </w:rPr>
        <w:t xml:space="preserve">salahan-kesalahan </w:t>
      </w:r>
      <w:r w:rsidR="003D3952">
        <w:rPr>
          <w:sz w:val="28"/>
          <w:szCs w:val="28"/>
        </w:rPr>
        <w:t xml:space="preserve">yang telah disebutkan di atas sbb </w:t>
      </w:r>
      <w:r>
        <w:rPr>
          <w:sz w:val="28"/>
          <w:szCs w:val="28"/>
        </w:rPr>
        <w:t>:</w:t>
      </w:r>
    </w:p>
    <w:p w:rsidR="002724D9" w:rsidRPr="002724D9" w:rsidRDefault="002724D9" w:rsidP="002724D9">
      <w:pPr>
        <w:pStyle w:val="ListParagraph"/>
        <w:numPr>
          <w:ilvl w:val="0"/>
          <w:numId w:val="6"/>
        </w:numPr>
        <w:jc w:val="both"/>
        <w:rPr>
          <w:sz w:val="28"/>
          <w:szCs w:val="28"/>
        </w:rPr>
      </w:pPr>
      <w:r w:rsidRPr="002724D9">
        <w:rPr>
          <w:sz w:val="28"/>
          <w:szCs w:val="28"/>
        </w:rPr>
        <w:t>Menganalisa elemen-elemen yang akan dipengaruhi oleh sesuatu transaksi, apakah itu aktiva, hutang, modal, pendapatan dan biaya.</w:t>
      </w:r>
    </w:p>
    <w:p w:rsidR="002724D9" w:rsidRPr="002724D9" w:rsidRDefault="002724D9" w:rsidP="002724D9">
      <w:pPr>
        <w:pStyle w:val="ListParagraph"/>
        <w:numPr>
          <w:ilvl w:val="0"/>
          <w:numId w:val="6"/>
        </w:numPr>
        <w:jc w:val="both"/>
        <w:rPr>
          <w:sz w:val="28"/>
          <w:szCs w:val="28"/>
        </w:rPr>
      </w:pPr>
      <w:r w:rsidRPr="002724D9">
        <w:rPr>
          <w:sz w:val="28"/>
          <w:szCs w:val="28"/>
        </w:rPr>
        <w:t>Menganalisa pengaruh suatu transaksi kepada elemen yang bersangkutan, apakah transaksi tersebut akan menambah atau mengurangi elemen tersebut.</w:t>
      </w:r>
    </w:p>
    <w:p w:rsidR="002724D9" w:rsidRPr="002724D9" w:rsidRDefault="002724D9" w:rsidP="002724D9">
      <w:pPr>
        <w:pStyle w:val="ListParagraph"/>
        <w:numPr>
          <w:ilvl w:val="0"/>
          <w:numId w:val="6"/>
        </w:numPr>
        <w:jc w:val="both"/>
        <w:rPr>
          <w:sz w:val="28"/>
          <w:szCs w:val="28"/>
        </w:rPr>
      </w:pPr>
      <w:r w:rsidRPr="002724D9">
        <w:rPr>
          <w:sz w:val="28"/>
          <w:szCs w:val="28"/>
        </w:rPr>
        <w:lastRenderedPageBreak/>
        <w:t>Menganalisa pendebitan dan pengkreditan yang semestiny</w:t>
      </w:r>
      <w:r w:rsidR="009F693F">
        <w:rPr>
          <w:sz w:val="28"/>
          <w:szCs w:val="28"/>
        </w:rPr>
        <w:t>a</w:t>
      </w:r>
      <w:r w:rsidRPr="002724D9">
        <w:rPr>
          <w:sz w:val="28"/>
          <w:szCs w:val="28"/>
        </w:rPr>
        <w:t xml:space="preserve"> dilakukan, apakah sesuatu tambahan pada elemen tertentu harus dicatat pada sisi debit ataukah pada sisi kredit.</w:t>
      </w:r>
    </w:p>
    <w:p w:rsidR="002724D9" w:rsidRPr="002724D9" w:rsidRDefault="002724D9" w:rsidP="002724D9">
      <w:pPr>
        <w:pStyle w:val="ListParagraph"/>
        <w:numPr>
          <w:ilvl w:val="0"/>
          <w:numId w:val="6"/>
        </w:numPr>
        <w:jc w:val="both"/>
        <w:rPr>
          <w:sz w:val="28"/>
          <w:szCs w:val="28"/>
        </w:rPr>
      </w:pPr>
      <w:r w:rsidRPr="002724D9">
        <w:rPr>
          <w:sz w:val="28"/>
          <w:szCs w:val="28"/>
        </w:rPr>
        <w:t>Menguji kebenaran posting yang dilakukan, dengan membandingkan angka-angka  pada jurnal dengan yang tercantum pada rekening. Di sinilah letak pentingnya pemberian referensi yang baik, sehingga memudahkan pemeriksaan ulang terhadap posting.</w:t>
      </w:r>
    </w:p>
    <w:p w:rsidR="002724D9" w:rsidRPr="002724D9" w:rsidRDefault="002724D9" w:rsidP="002724D9">
      <w:pPr>
        <w:pStyle w:val="ListParagraph"/>
        <w:numPr>
          <w:ilvl w:val="0"/>
          <w:numId w:val="6"/>
        </w:numPr>
        <w:jc w:val="both"/>
        <w:rPr>
          <w:sz w:val="28"/>
          <w:szCs w:val="28"/>
        </w:rPr>
      </w:pPr>
      <w:r w:rsidRPr="002724D9">
        <w:rPr>
          <w:sz w:val="28"/>
          <w:szCs w:val="28"/>
        </w:rPr>
        <w:t>Menguji ulang kesamaan antara keseluruhan jumlah debit dengan keseluruhan jumlah kredit dalam jurnal.</w:t>
      </w:r>
    </w:p>
    <w:p w:rsidR="002724D9" w:rsidRPr="002724D9" w:rsidRDefault="002724D9" w:rsidP="002724D9">
      <w:pPr>
        <w:pStyle w:val="ListParagraph"/>
        <w:numPr>
          <w:ilvl w:val="0"/>
          <w:numId w:val="6"/>
        </w:numPr>
        <w:jc w:val="both"/>
        <w:rPr>
          <w:sz w:val="28"/>
          <w:szCs w:val="28"/>
        </w:rPr>
      </w:pPr>
      <w:r w:rsidRPr="002724D9">
        <w:rPr>
          <w:sz w:val="28"/>
          <w:szCs w:val="28"/>
        </w:rPr>
        <w:t>Menyusun daftar rekening pada Neraca Saldo secara urut sesuai dengan nomor tiap-tiap reken</w:t>
      </w:r>
      <w:r w:rsidR="001D09CF">
        <w:rPr>
          <w:sz w:val="28"/>
          <w:szCs w:val="28"/>
        </w:rPr>
        <w:t>i</w:t>
      </w:r>
      <w:r w:rsidRPr="002724D9">
        <w:rPr>
          <w:sz w:val="28"/>
          <w:szCs w:val="28"/>
        </w:rPr>
        <w:t>ng.</w:t>
      </w:r>
    </w:p>
    <w:p w:rsidR="002724D9" w:rsidRPr="002724D9" w:rsidRDefault="002724D9" w:rsidP="002724D9">
      <w:pPr>
        <w:pStyle w:val="ListParagraph"/>
        <w:numPr>
          <w:ilvl w:val="0"/>
          <w:numId w:val="6"/>
        </w:numPr>
        <w:jc w:val="both"/>
        <w:rPr>
          <w:sz w:val="28"/>
          <w:szCs w:val="28"/>
        </w:rPr>
      </w:pPr>
      <w:r w:rsidRPr="002724D9">
        <w:rPr>
          <w:sz w:val="28"/>
          <w:szCs w:val="28"/>
        </w:rPr>
        <w:t>Memeriksa posisi angka khususnya tanda titik yang memisahkan posisi ribuan, jutaan, milyaran dan seterusnya serta tanda koma yang menunjukkan pecahan de</w:t>
      </w:r>
      <w:r w:rsidR="001D09CF">
        <w:rPr>
          <w:sz w:val="28"/>
          <w:szCs w:val="28"/>
        </w:rPr>
        <w:t>s</w:t>
      </w:r>
      <w:r w:rsidRPr="002724D9">
        <w:rPr>
          <w:sz w:val="28"/>
          <w:szCs w:val="28"/>
        </w:rPr>
        <w:t>imal, sehingga tidak terjadi salah meletakkan tanda tersebut.</w:t>
      </w:r>
    </w:p>
    <w:p w:rsidR="00740215" w:rsidRPr="0085215E" w:rsidRDefault="00740215" w:rsidP="0098123F">
      <w:pPr>
        <w:jc w:val="both"/>
        <w:rPr>
          <w:rFonts w:ascii="Times New Roman" w:hAnsi="Times New Roman" w:cs="Times New Roman"/>
          <w:b/>
          <w:sz w:val="28"/>
          <w:szCs w:val="28"/>
        </w:rPr>
      </w:pPr>
      <w:r w:rsidRPr="0085215E">
        <w:rPr>
          <w:rFonts w:ascii="Times New Roman" w:hAnsi="Times New Roman" w:cs="Times New Roman"/>
          <w:b/>
          <w:sz w:val="28"/>
          <w:szCs w:val="28"/>
        </w:rPr>
        <w:t>E.</w:t>
      </w:r>
      <w:r w:rsidR="0085215E" w:rsidRPr="0085215E">
        <w:rPr>
          <w:rFonts w:ascii="Times New Roman" w:hAnsi="Times New Roman" w:cs="Times New Roman"/>
          <w:b/>
          <w:sz w:val="28"/>
          <w:szCs w:val="28"/>
        </w:rPr>
        <w:t xml:space="preserve"> </w:t>
      </w:r>
      <w:r w:rsidRPr="0085215E">
        <w:rPr>
          <w:rFonts w:ascii="Times New Roman" w:hAnsi="Times New Roman" w:cs="Times New Roman"/>
          <w:b/>
          <w:sz w:val="28"/>
          <w:szCs w:val="28"/>
        </w:rPr>
        <w:t>JURNAL KOREKSI</w:t>
      </w:r>
    </w:p>
    <w:p w:rsidR="00293FBA" w:rsidRDefault="00293FBA" w:rsidP="0098123F">
      <w:pPr>
        <w:jc w:val="both"/>
        <w:rPr>
          <w:sz w:val="28"/>
          <w:szCs w:val="28"/>
        </w:rPr>
      </w:pPr>
      <w:r w:rsidRPr="00CA77A5">
        <w:rPr>
          <w:b/>
          <w:i/>
          <w:sz w:val="28"/>
          <w:szCs w:val="28"/>
        </w:rPr>
        <w:t>Jurnal Koreksi</w:t>
      </w:r>
      <w:r>
        <w:rPr>
          <w:sz w:val="28"/>
          <w:szCs w:val="28"/>
        </w:rPr>
        <w:t xml:space="preserve"> adalah jurnal yang dibuat untuk membetulkan jurnal yang salah yang sudah terlanjur diposting.</w:t>
      </w:r>
    </w:p>
    <w:p w:rsidR="00F860E5" w:rsidRDefault="00F860E5" w:rsidP="0098123F">
      <w:pPr>
        <w:jc w:val="both"/>
        <w:rPr>
          <w:sz w:val="28"/>
          <w:szCs w:val="28"/>
        </w:rPr>
      </w:pPr>
      <w:r>
        <w:rPr>
          <w:sz w:val="28"/>
          <w:szCs w:val="28"/>
        </w:rPr>
        <w:t>Tata cara penanggulangan kesalahan dilakukan berdasarkan jenis kesalahan yang dilakukan.  Ada 4 macam tipe kesalahan :</w:t>
      </w:r>
    </w:p>
    <w:p w:rsidR="00F860E5" w:rsidRDefault="00FC7E03" w:rsidP="0098123F">
      <w:pPr>
        <w:jc w:val="both"/>
        <w:rPr>
          <w:sz w:val="28"/>
          <w:szCs w:val="28"/>
        </w:rPr>
      </w:pPr>
      <w:r w:rsidRPr="00912ACF">
        <w:rPr>
          <w:b/>
          <w:i/>
          <w:sz w:val="28"/>
          <w:szCs w:val="28"/>
        </w:rPr>
        <w:t>Tipe 1</w:t>
      </w:r>
      <w:r>
        <w:rPr>
          <w:sz w:val="28"/>
          <w:szCs w:val="28"/>
        </w:rPr>
        <w:t xml:space="preserve"> </w:t>
      </w:r>
      <w:r w:rsidR="00CA707A">
        <w:rPr>
          <w:sz w:val="28"/>
          <w:szCs w:val="28"/>
        </w:rPr>
        <w:t xml:space="preserve"> </w:t>
      </w:r>
      <w:r>
        <w:rPr>
          <w:sz w:val="28"/>
          <w:szCs w:val="28"/>
        </w:rPr>
        <w:t>Suatu transaksi dicatat langsung ke buku besar. Implikasi kesalahan ini adalah transaksi tersebut belum dicatat di buku jurnal.</w:t>
      </w:r>
      <w:r w:rsidR="0085215E">
        <w:rPr>
          <w:sz w:val="28"/>
          <w:szCs w:val="28"/>
        </w:rPr>
        <w:t xml:space="preserve"> Untuk mengatasi kesalahan ini, cukup segera dilakukan penjurnalan atas transaksi yang bersangkutan, dengan memberikan keterangan seperlunya agar kesalahan tersebut dapat diterima oleh pihak-pihak yang bersangkutan dengan pembukuan perusahaan.</w:t>
      </w:r>
    </w:p>
    <w:p w:rsidR="001E1232" w:rsidRDefault="001E1232" w:rsidP="0098123F">
      <w:pPr>
        <w:jc w:val="both"/>
        <w:rPr>
          <w:sz w:val="28"/>
          <w:szCs w:val="28"/>
        </w:rPr>
      </w:pPr>
      <w:r w:rsidRPr="00912ACF">
        <w:rPr>
          <w:b/>
          <w:i/>
          <w:sz w:val="28"/>
          <w:szCs w:val="28"/>
        </w:rPr>
        <w:t>Tipe 2</w:t>
      </w:r>
      <w:r>
        <w:rPr>
          <w:sz w:val="28"/>
          <w:szCs w:val="28"/>
        </w:rPr>
        <w:t xml:space="preserve"> Suatu transaksi sudah dijurnal, namun belum diposting. Untuk mengatasi kesalahan ini, cukup segera dilakukan posting ke rekening buku besar yang bersangkutan.</w:t>
      </w:r>
    </w:p>
    <w:p w:rsidR="001E1232" w:rsidRDefault="001E1232" w:rsidP="0098123F">
      <w:pPr>
        <w:jc w:val="both"/>
        <w:rPr>
          <w:sz w:val="28"/>
          <w:szCs w:val="28"/>
        </w:rPr>
      </w:pPr>
      <w:r w:rsidRPr="00912ACF">
        <w:rPr>
          <w:b/>
          <w:i/>
          <w:sz w:val="28"/>
          <w:szCs w:val="28"/>
        </w:rPr>
        <w:t>Tipe 3</w:t>
      </w:r>
      <w:r>
        <w:rPr>
          <w:sz w:val="28"/>
          <w:szCs w:val="28"/>
        </w:rPr>
        <w:t xml:space="preserve"> </w:t>
      </w:r>
      <w:r w:rsidR="00CA707A">
        <w:rPr>
          <w:sz w:val="28"/>
          <w:szCs w:val="28"/>
        </w:rPr>
        <w:t xml:space="preserve"> </w:t>
      </w:r>
      <w:r>
        <w:rPr>
          <w:sz w:val="28"/>
          <w:szCs w:val="28"/>
        </w:rPr>
        <w:t xml:space="preserve">Suatu transaksi dijurnal pada rekening </w:t>
      </w:r>
      <w:r w:rsidR="00FC7E0E">
        <w:rPr>
          <w:sz w:val="28"/>
          <w:szCs w:val="28"/>
        </w:rPr>
        <w:t xml:space="preserve">atau </w:t>
      </w:r>
      <w:r>
        <w:rPr>
          <w:sz w:val="28"/>
          <w:szCs w:val="28"/>
        </w:rPr>
        <w:t>dengan jumlah rupiah yang salah dan diketahui sebelum dilakukan posting ke buku besar</w:t>
      </w:r>
      <w:r w:rsidR="00704918">
        <w:rPr>
          <w:sz w:val="28"/>
          <w:szCs w:val="28"/>
        </w:rPr>
        <w:t xml:space="preserve">. Untuk jenis </w:t>
      </w:r>
      <w:r w:rsidR="00704918">
        <w:rPr>
          <w:sz w:val="28"/>
          <w:szCs w:val="28"/>
        </w:rPr>
        <w:lastRenderedPageBreak/>
        <w:t>kesalahan ini, perlu dilakukan</w:t>
      </w:r>
      <w:r w:rsidR="00912ACF">
        <w:rPr>
          <w:sz w:val="28"/>
          <w:szCs w:val="28"/>
        </w:rPr>
        <w:t xml:space="preserve"> koreksi pada buku jurnal. Prosedur yang dianjurkan untuk koreksi ini adalah sbb :</w:t>
      </w:r>
    </w:p>
    <w:p w:rsidR="000D2F7E" w:rsidRPr="006C0D82" w:rsidRDefault="000D2F7E" w:rsidP="006C0D82">
      <w:pPr>
        <w:pStyle w:val="ListParagraph"/>
        <w:numPr>
          <w:ilvl w:val="0"/>
          <w:numId w:val="11"/>
        </w:numPr>
        <w:ind w:left="450" w:hanging="450"/>
        <w:jc w:val="both"/>
        <w:rPr>
          <w:sz w:val="28"/>
          <w:szCs w:val="28"/>
        </w:rPr>
      </w:pPr>
      <w:r w:rsidRPr="006C0D82">
        <w:rPr>
          <w:sz w:val="28"/>
          <w:szCs w:val="28"/>
        </w:rPr>
        <w:t>Pada nama rekening yang salah, atau jumlah rupiah yang salah buatlah sebuah garis lurus. Buatlah garis tersebut dengan tinta yang relati</w:t>
      </w:r>
      <w:r w:rsidR="00FC7E0E">
        <w:rPr>
          <w:sz w:val="28"/>
          <w:szCs w:val="28"/>
        </w:rPr>
        <w:t>f</w:t>
      </w:r>
      <w:r w:rsidRPr="006C0D82">
        <w:rPr>
          <w:sz w:val="28"/>
          <w:szCs w:val="28"/>
        </w:rPr>
        <w:t xml:space="preserve"> mencolok, sehingga kesan tersebut segera dapat dilihat.</w:t>
      </w:r>
    </w:p>
    <w:p w:rsidR="000D2F7E" w:rsidRDefault="000D2F7E" w:rsidP="006C0D82">
      <w:pPr>
        <w:pStyle w:val="ListParagraph"/>
        <w:numPr>
          <w:ilvl w:val="0"/>
          <w:numId w:val="11"/>
        </w:numPr>
        <w:ind w:left="450" w:hanging="450"/>
        <w:jc w:val="both"/>
        <w:rPr>
          <w:sz w:val="28"/>
          <w:szCs w:val="28"/>
        </w:rPr>
      </w:pPr>
      <w:r w:rsidRPr="006C0D82">
        <w:rPr>
          <w:sz w:val="28"/>
          <w:szCs w:val="28"/>
        </w:rPr>
        <w:t>Di</w:t>
      </w:r>
      <w:r w:rsidR="00FC7E0E">
        <w:rPr>
          <w:sz w:val="28"/>
          <w:szCs w:val="28"/>
        </w:rPr>
        <w:t xml:space="preserve"> </w:t>
      </w:r>
      <w:r w:rsidRPr="006C0D82">
        <w:rPr>
          <w:sz w:val="28"/>
          <w:szCs w:val="28"/>
        </w:rPr>
        <w:t>atas nama rekening atau jumlah rupiah yang salah dan telah bergaris tersebut, bubuhkan nama rekening atau jumlah rupiah yang seharusnya.</w:t>
      </w:r>
    </w:p>
    <w:p w:rsidR="005360CF" w:rsidRPr="006C0D82" w:rsidRDefault="005360CF" w:rsidP="005360CF">
      <w:pPr>
        <w:pStyle w:val="ListParagraph"/>
        <w:ind w:left="450"/>
        <w:jc w:val="both"/>
        <w:rPr>
          <w:sz w:val="28"/>
          <w:szCs w:val="28"/>
        </w:rPr>
      </w:pPr>
    </w:p>
    <w:p w:rsidR="00E70877" w:rsidRDefault="006C0D82" w:rsidP="0098123F">
      <w:pPr>
        <w:jc w:val="both"/>
        <w:rPr>
          <w:sz w:val="28"/>
          <w:szCs w:val="28"/>
        </w:rPr>
      </w:pPr>
      <w:r w:rsidRPr="00CA707A">
        <w:rPr>
          <w:b/>
          <w:i/>
          <w:sz w:val="28"/>
          <w:szCs w:val="28"/>
        </w:rPr>
        <w:t>Contoh</w:t>
      </w:r>
      <w:r w:rsidR="005360CF">
        <w:rPr>
          <w:sz w:val="28"/>
          <w:szCs w:val="28"/>
        </w:rPr>
        <w:t xml:space="preserve"> : Sebuah </w:t>
      </w:r>
      <w:r w:rsidR="004968C6">
        <w:rPr>
          <w:sz w:val="28"/>
          <w:szCs w:val="28"/>
        </w:rPr>
        <w:t>T</w:t>
      </w:r>
      <w:r w:rsidR="005360CF">
        <w:rPr>
          <w:sz w:val="28"/>
          <w:szCs w:val="28"/>
        </w:rPr>
        <w:t>ransaksi Pembelian Perangkat Kantor</w:t>
      </w:r>
      <w:r w:rsidR="004968C6">
        <w:rPr>
          <w:sz w:val="28"/>
          <w:szCs w:val="28"/>
        </w:rPr>
        <w:t xml:space="preserve"> </w:t>
      </w:r>
      <w:r w:rsidR="005360CF">
        <w:rPr>
          <w:sz w:val="28"/>
          <w:szCs w:val="28"/>
        </w:rPr>
        <w:t xml:space="preserve">sejumlah Rp.250.000 tunai, keliru dicatat sebagai </w:t>
      </w:r>
      <w:r w:rsidR="00E70877">
        <w:rPr>
          <w:sz w:val="28"/>
          <w:szCs w:val="28"/>
        </w:rPr>
        <w:t>P</w:t>
      </w:r>
      <w:r w:rsidR="005360CF">
        <w:rPr>
          <w:sz w:val="28"/>
          <w:szCs w:val="28"/>
        </w:rPr>
        <w:t>embelian</w:t>
      </w:r>
      <w:r w:rsidR="00E70877">
        <w:rPr>
          <w:sz w:val="28"/>
          <w:szCs w:val="28"/>
        </w:rPr>
        <w:t xml:space="preserve"> Bahan Habis Pakai Rp.205.000 tunai. Koreksi kesalahan pada pencatatan transaksi di atas dapat dilihat pada jurnal di bawah ini .</w:t>
      </w:r>
    </w:p>
    <w:p w:rsidR="00E70877" w:rsidRDefault="00E70877" w:rsidP="003D577D">
      <w:pPr>
        <w:spacing w:line="240" w:lineRule="auto"/>
        <w:contextualSpacing/>
        <w:jc w:val="both"/>
        <w:rPr>
          <w:sz w:val="28"/>
          <w:szCs w:val="28"/>
        </w:rPr>
      </w:pPr>
      <w:r>
        <w:rPr>
          <w:sz w:val="28"/>
          <w:szCs w:val="28"/>
        </w:rPr>
        <w:t>Perangkat Kantor</w:t>
      </w:r>
      <w:r>
        <w:rPr>
          <w:sz w:val="28"/>
          <w:szCs w:val="28"/>
        </w:rPr>
        <w:tab/>
      </w:r>
      <w:r>
        <w:rPr>
          <w:sz w:val="28"/>
          <w:szCs w:val="28"/>
        </w:rPr>
        <w:tab/>
        <w:t>Rp.250.000</w:t>
      </w:r>
    </w:p>
    <w:p w:rsidR="00E70877" w:rsidRPr="003D577D" w:rsidRDefault="00E70877" w:rsidP="003D577D">
      <w:pPr>
        <w:spacing w:line="240" w:lineRule="auto"/>
        <w:contextualSpacing/>
        <w:jc w:val="both"/>
        <w:rPr>
          <w:strike/>
          <w:sz w:val="28"/>
          <w:szCs w:val="28"/>
        </w:rPr>
      </w:pPr>
      <w:r w:rsidRPr="008B2F7B">
        <w:rPr>
          <w:b/>
          <w:strike/>
          <w:color w:val="FF0000"/>
          <w:sz w:val="28"/>
          <w:szCs w:val="28"/>
        </w:rPr>
        <w:t>Bahan Habis Pakai</w:t>
      </w:r>
      <w:r>
        <w:rPr>
          <w:sz w:val="28"/>
          <w:szCs w:val="28"/>
        </w:rPr>
        <w:tab/>
      </w:r>
      <w:r>
        <w:rPr>
          <w:sz w:val="28"/>
          <w:szCs w:val="28"/>
        </w:rPr>
        <w:tab/>
      </w:r>
      <w:r w:rsidRPr="008B2F7B">
        <w:rPr>
          <w:b/>
          <w:strike/>
          <w:color w:val="FF0000"/>
          <w:sz w:val="28"/>
          <w:szCs w:val="28"/>
        </w:rPr>
        <w:t>Rp.205.000</w:t>
      </w:r>
    </w:p>
    <w:p w:rsidR="003D577D" w:rsidRDefault="00E70877" w:rsidP="003D577D">
      <w:pPr>
        <w:spacing w:line="240" w:lineRule="auto"/>
        <w:contextualSpacing/>
        <w:jc w:val="both"/>
        <w:rPr>
          <w:sz w:val="28"/>
          <w:szCs w:val="28"/>
        </w:rPr>
      </w:pPr>
      <w:r>
        <w:rPr>
          <w:sz w:val="28"/>
          <w:szCs w:val="28"/>
        </w:rPr>
        <w:tab/>
      </w:r>
      <w:r w:rsidR="003D577D">
        <w:rPr>
          <w:sz w:val="28"/>
          <w:szCs w:val="28"/>
        </w:rPr>
        <w:tab/>
      </w:r>
      <w:r w:rsidR="003D577D">
        <w:rPr>
          <w:sz w:val="28"/>
          <w:szCs w:val="28"/>
        </w:rPr>
        <w:tab/>
      </w:r>
      <w:r w:rsidR="003D577D">
        <w:rPr>
          <w:sz w:val="28"/>
          <w:szCs w:val="28"/>
        </w:rPr>
        <w:tab/>
      </w:r>
      <w:r w:rsidR="003D577D">
        <w:rPr>
          <w:sz w:val="28"/>
          <w:szCs w:val="28"/>
        </w:rPr>
        <w:tab/>
      </w:r>
      <w:r w:rsidR="003D577D">
        <w:rPr>
          <w:sz w:val="28"/>
          <w:szCs w:val="28"/>
        </w:rPr>
        <w:tab/>
      </w:r>
      <w:r w:rsidR="003D577D">
        <w:rPr>
          <w:sz w:val="28"/>
          <w:szCs w:val="28"/>
        </w:rPr>
        <w:tab/>
        <w:t>Rp.250.000</w:t>
      </w:r>
    </w:p>
    <w:p w:rsidR="00E70877" w:rsidRPr="003D577D" w:rsidRDefault="00E70877" w:rsidP="003D577D">
      <w:pPr>
        <w:spacing w:line="240" w:lineRule="auto"/>
        <w:ind w:firstLine="720"/>
        <w:contextualSpacing/>
        <w:jc w:val="both"/>
        <w:rPr>
          <w:strike/>
          <w:sz w:val="28"/>
          <w:szCs w:val="28"/>
        </w:rPr>
      </w:pPr>
      <w:r>
        <w:rPr>
          <w:sz w:val="28"/>
          <w:szCs w:val="28"/>
        </w:rPr>
        <w:t>Kas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B2F7B">
        <w:rPr>
          <w:b/>
          <w:strike/>
          <w:color w:val="FF0000"/>
          <w:sz w:val="28"/>
          <w:szCs w:val="28"/>
        </w:rPr>
        <w:t>Rp.20</w:t>
      </w:r>
      <w:r w:rsidR="003D577D" w:rsidRPr="008B2F7B">
        <w:rPr>
          <w:b/>
          <w:strike/>
          <w:color w:val="FF0000"/>
          <w:sz w:val="28"/>
          <w:szCs w:val="28"/>
        </w:rPr>
        <w:t>5</w:t>
      </w:r>
      <w:r w:rsidRPr="008B2F7B">
        <w:rPr>
          <w:b/>
          <w:strike/>
          <w:color w:val="FF0000"/>
          <w:sz w:val="28"/>
          <w:szCs w:val="28"/>
        </w:rPr>
        <w:t>.000</w:t>
      </w:r>
    </w:p>
    <w:p w:rsidR="00E70877" w:rsidRDefault="00E70877" w:rsidP="003D577D">
      <w:pPr>
        <w:spacing w:line="240" w:lineRule="auto"/>
        <w:contextual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70877" w:rsidRDefault="00E70877" w:rsidP="003D577D">
      <w:pPr>
        <w:spacing w:line="240" w:lineRule="auto"/>
        <w:contextualSpacing/>
        <w:jc w:val="both"/>
        <w:rPr>
          <w:sz w:val="28"/>
          <w:szCs w:val="28"/>
        </w:rPr>
      </w:pPr>
      <w:r>
        <w:rPr>
          <w:sz w:val="28"/>
          <w:szCs w:val="28"/>
        </w:rPr>
        <w:t xml:space="preserve">( Mencatat Pembelian Tunai </w:t>
      </w:r>
      <w:r w:rsidRPr="008B2F7B">
        <w:rPr>
          <w:b/>
          <w:strike/>
          <w:color w:val="FF0000"/>
          <w:sz w:val="28"/>
          <w:szCs w:val="28"/>
        </w:rPr>
        <w:t>Bahan Habis Pakai</w:t>
      </w:r>
      <w:r>
        <w:rPr>
          <w:sz w:val="28"/>
          <w:szCs w:val="28"/>
        </w:rPr>
        <w:t xml:space="preserve"> )</w:t>
      </w:r>
    </w:p>
    <w:p w:rsidR="00E70877" w:rsidRDefault="00E70877" w:rsidP="003D577D">
      <w:pPr>
        <w:spacing w:line="240" w:lineRule="auto"/>
        <w:contextualSpacing/>
        <w:jc w:val="both"/>
        <w:rPr>
          <w:sz w:val="28"/>
          <w:szCs w:val="28"/>
        </w:rPr>
      </w:pPr>
      <w:r>
        <w:rPr>
          <w:sz w:val="28"/>
          <w:szCs w:val="28"/>
        </w:rPr>
        <w:t xml:space="preserve">                                                    Perangkat Kantor</w:t>
      </w:r>
    </w:p>
    <w:p w:rsidR="003D577D" w:rsidRDefault="003D577D" w:rsidP="003D577D">
      <w:pPr>
        <w:spacing w:line="240" w:lineRule="auto"/>
        <w:contextualSpacing/>
        <w:jc w:val="both"/>
        <w:rPr>
          <w:sz w:val="28"/>
          <w:szCs w:val="28"/>
        </w:rPr>
      </w:pPr>
    </w:p>
    <w:p w:rsidR="00E70877" w:rsidRDefault="00E70877" w:rsidP="00CA77A5">
      <w:pPr>
        <w:spacing w:line="240" w:lineRule="auto"/>
        <w:contextualSpacing/>
        <w:jc w:val="both"/>
        <w:rPr>
          <w:sz w:val="28"/>
          <w:szCs w:val="28"/>
        </w:rPr>
      </w:pPr>
      <w:r w:rsidRPr="00AA1483">
        <w:rPr>
          <w:b/>
          <w:i/>
          <w:sz w:val="28"/>
          <w:szCs w:val="28"/>
        </w:rPr>
        <w:t>Tipe 4</w:t>
      </w:r>
      <w:r>
        <w:rPr>
          <w:sz w:val="28"/>
          <w:szCs w:val="28"/>
        </w:rPr>
        <w:t xml:space="preserve"> Suatu transaksi dijurnal pada rekening atau jumlah rupiah yang salah dan diketahui sesudah jurnal itu diposting ke buku besar. Untuk jenis kesalahan ini, harus diselenggarakan</w:t>
      </w:r>
      <w:r w:rsidR="00AA1483">
        <w:rPr>
          <w:sz w:val="28"/>
          <w:szCs w:val="28"/>
        </w:rPr>
        <w:t xml:space="preserve"> suatu Jurnal Koreksi. Fungsi </w:t>
      </w:r>
      <w:r w:rsidR="004968C6">
        <w:rPr>
          <w:sz w:val="28"/>
          <w:szCs w:val="28"/>
        </w:rPr>
        <w:t>J</w:t>
      </w:r>
      <w:r w:rsidR="00AA1483">
        <w:rPr>
          <w:sz w:val="28"/>
          <w:szCs w:val="28"/>
        </w:rPr>
        <w:t xml:space="preserve">urnal </w:t>
      </w:r>
      <w:r w:rsidR="004968C6">
        <w:rPr>
          <w:sz w:val="28"/>
          <w:szCs w:val="28"/>
        </w:rPr>
        <w:t>K</w:t>
      </w:r>
      <w:r w:rsidR="00AA1483">
        <w:rPr>
          <w:sz w:val="28"/>
          <w:szCs w:val="28"/>
        </w:rPr>
        <w:t>oreksi adalah :</w:t>
      </w:r>
    </w:p>
    <w:p w:rsidR="00AA1483" w:rsidRPr="004968C6" w:rsidRDefault="00AA1483" w:rsidP="00CA77A5">
      <w:pPr>
        <w:pStyle w:val="ListParagraph"/>
        <w:numPr>
          <w:ilvl w:val="0"/>
          <w:numId w:val="12"/>
        </w:numPr>
        <w:spacing w:line="240" w:lineRule="auto"/>
        <w:jc w:val="both"/>
        <w:rPr>
          <w:sz w:val="28"/>
          <w:szCs w:val="28"/>
        </w:rPr>
      </w:pPr>
      <w:r w:rsidRPr="004968C6">
        <w:rPr>
          <w:sz w:val="28"/>
          <w:szCs w:val="28"/>
        </w:rPr>
        <w:t>Menetralkan kesalahan</w:t>
      </w:r>
    </w:p>
    <w:p w:rsidR="00AA1483" w:rsidRPr="004968C6" w:rsidRDefault="00AA1483" w:rsidP="004968C6">
      <w:pPr>
        <w:pStyle w:val="ListParagraph"/>
        <w:numPr>
          <w:ilvl w:val="0"/>
          <w:numId w:val="12"/>
        </w:numPr>
        <w:jc w:val="both"/>
        <w:rPr>
          <w:sz w:val="28"/>
          <w:szCs w:val="28"/>
        </w:rPr>
      </w:pPr>
      <w:r w:rsidRPr="004968C6">
        <w:rPr>
          <w:sz w:val="28"/>
          <w:szCs w:val="28"/>
        </w:rPr>
        <w:t>Mencatat transaksi seperti yang seharusnya.</w:t>
      </w:r>
    </w:p>
    <w:p w:rsidR="006C0D82" w:rsidRDefault="00E70877" w:rsidP="0098123F">
      <w:pPr>
        <w:contextualSpacing/>
        <w:jc w:val="both"/>
        <w:rPr>
          <w:sz w:val="28"/>
          <w:szCs w:val="28"/>
        </w:rPr>
      </w:pPr>
      <w:r w:rsidRPr="00CA707A">
        <w:rPr>
          <w:b/>
          <w:i/>
          <w:sz w:val="28"/>
          <w:szCs w:val="28"/>
        </w:rPr>
        <w:t xml:space="preserve"> </w:t>
      </w:r>
      <w:r w:rsidR="00553E59" w:rsidRPr="00CA707A">
        <w:rPr>
          <w:b/>
          <w:i/>
          <w:sz w:val="28"/>
          <w:szCs w:val="28"/>
        </w:rPr>
        <w:t>Contoh</w:t>
      </w:r>
      <w:r w:rsidR="00553E59">
        <w:rPr>
          <w:sz w:val="28"/>
          <w:szCs w:val="28"/>
        </w:rPr>
        <w:t xml:space="preserve"> : Sebuah </w:t>
      </w:r>
      <w:r w:rsidR="00CA1B5A">
        <w:rPr>
          <w:sz w:val="28"/>
          <w:szCs w:val="28"/>
        </w:rPr>
        <w:t>T</w:t>
      </w:r>
      <w:r w:rsidR="00553E59">
        <w:rPr>
          <w:sz w:val="28"/>
          <w:szCs w:val="28"/>
        </w:rPr>
        <w:t>ransaksi Pengeluaran Kas sebesar Rp.250.000 untuk Pembelian Perangkat Kantor telah dijurnal dan diposting. Sesudah posting diketahui bahwa penjurnalan dilakukan dengan mendebit Bahan Habis Pakai dan mengkredit Kas masing-masing sebesar Rp.250.000.</w:t>
      </w:r>
    </w:p>
    <w:p w:rsidR="00553E59" w:rsidRDefault="00E51644" w:rsidP="0098123F">
      <w:pPr>
        <w:contextualSpacing/>
        <w:jc w:val="both"/>
        <w:rPr>
          <w:sz w:val="28"/>
          <w:szCs w:val="28"/>
        </w:rPr>
      </w:pPr>
      <w:r>
        <w:rPr>
          <w:sz w:val="28"/>
          <w:szCs w:val="28"/>
        </w:rPr>
        <w:t xml:space="preserve">Untuk membuat </w:t>
      </w:r>
      <w:r w:rsidR="00CA1B5A">
        <w:rPr>
          <w:sz w:val="28"/>
          <w:szCs w:val="28"/>
        </w:rPr>
        <w:t>J</w:t>
      </w:r>
      <w:r>
        <w:rPr>
          <w:sz w:val="28"/>
          <w:szCs w:val="28"/>
        </w:rPr>
        <w:t xml:space="preserve">urnal </w:t>
      </w:r>
      <w:r w:rsidR="00CA1B5A">
        <w:rPr>
          <w:sz w:val="28"/>
          <w:szCs w:val="28"/>
        </w:rPr>
        <w:t>K</w:t>
      </w:r>
      <w:r>
        <w:rPr>
          <w:sz w:val="28"/>
          <w:szCs w:val="28"/>
        </w:rPr>
        <w:t>oreksi</w:t>
      </w:r>
      <w:r w:rsidR="00CA1B5A">
        <w:rPr>
          <w:sz w:val="28"/>
          <w:szCs w:val="28"/>
        </w:rPr>
        <w:t>,</w:t>
      </w:r>
      <w:r>
        <w:rPr>
          <w:sz w:val="28"/>
          <w:szCs w:val="28"/>
        </w:rPr>
        <w:t xml:space="preserve"> caranya kita harus mengetahui jurnal yang salah dan jurnal yang seharusnya.</w:t>
      </w:r>
      <w:r w:rsidR="00E81254">
        <w:rPr>
          <w:sz w:val="28"/>
          <w:szCs w:val="28"/>
        </w:rPr>
        <w:t xml:space="preserve"> Baru setelah itu dapat kita buat jurnal koreksinya.</w:t>
      </w:r>
    </w:p>
    <w:p w:rsidR="00E81254" w:rsidRPr="00E81254" w:rsidRDefault="00E81254" w:rsidP="007E1785">
      <w:pPr>
        <w:spacing w:line="240" w:lineRule="auto"/>
        <w:contextualSpacing/>
        <w:jc w:val="both"/>
        <w:rPr>
          <w:b/>
          <w:i/>
          <w:sz w:val="28"/>
          <w:szCs w:val="28"/>
        </w:rPr>
      </w:pPr>
      <w:r w:rsidRPr="00E81254">
        <w:rPr>
          <w:b/>
          <w:i/>
          <w:sz w:val="28"/>
          <w:szCs w:val="28"/>
        </w:rPr>
        <w:t xml:space="preserve">Jurnal yang salah </w:t>
      </w:r>
    </w:p>
    <w:p w:rsidR="00E81254" w:rsidRDefault="00E81254" w:rsidP="007E1785">
      <w:pPr>
        <w:spacing w:line="240" w:lineRule="auto"/>
        <w:contextualSpacing/>
        <w:jc w:val="both"/>
        <w:rPr>
          <w:sz w:val="28"/>
          <w:szCs w:val="28"/>
        </w:rPr>
      </w:pPr>
      <w:r>
        <w:rPr>
          <w:sz w:val="28"/>
          <w:szCs w:val="28"/>
        </w:rPr>
        <w:lastRenderedPageBreak/>
        <w:t>Bahan Habis Pakai</w:t>
      </w:r>
      <w:r>
        <w:rPr>
          <w:sz w:val="28"/>
          <w:szCs w:val="28"/>
        </w:rPr>
        <w:tab/>
      </w:r>
      <w:r>
        <w:rPr>
          <w:sz w:val="28"/>
          <w:szCs w:val="28"/>
        </w:rPr>
        <w:tab/>
      </w:r>
      <w:r w:rsidR="00DA02E6">
        <w:rPr>
          <w:sz w:val="28"/>
          <w:szCs w:val="28"/>
        </w:rPr>
        <w:tab/>
      </w:r>
      <w:r>
        <w:rPr>
          <w:sz w:val="28"/>
          <w:szCs w:val="28"/>
        </w:rPr>
        <w:t>Rp.250.000</w:t>
      </w:r>
    </w:p>
    <w:p w:rsidR="00E81254" w:rsidRDefault="00E81254" w:rsidP="007E1785">
      <w:pPr>
        <w:spacing w:line="240" w:lineRule="auto"/>
        <w:contextualSpacing/>
        <w:jc w:val="both"/>
        <w:rPr>
          <w:sz w:val="28"/>
          <w:szCs w:val="28"/>
        </w:rPr>
      </w:pPr>
      <w:r>
        <w:rPr>
          <w:sz w:val="28"/>
          <w:szCs w:val="28"/>
        </w:rPr>
        <w:tab/>
        <w:t>Kas</w:t>
      </w:r>
      <w:r>
        <w:rPr>
          <w:sz w:val="28"/>
          <w:szCs w:val="28"/>
        </w:rPr>
        <w:tab/>
      </w:r>
      <w:r>
        <w:rPr>
          <w:sz w:val="28"/>
          <w:szCs w:val="28"/>
        </w:rPr>
        <w:tab/>
      </w:r>
      <w:r>
        <w:rPr>
          <w:sz w:val="28"/>
          <w:szCs w:val="28"/>
        </w:rPr>
        <w:tab/>
      </w:r>
      <w:r>
        <w:rPr>
          <w:sz w:val="28"/>
          <w:szCs w:val="28"/>
        </w:rPr>
        <w:tab/>
      </w:r>
      <w:r>
        <w:rPr>
          <w:sz w:val="28"/>
          <w:szCs w:val="28"/>
        </w:rPr>
        <w:tab/>
      </w:r>
      <w:r w:rsidR="00DA02E6">
        <w:rPr>
          <w:sz w:val="28"/>
          <w:szCs w:val="28"/>
        </w:rPr>
        <w:tab/>
      </w:r>
      <w:r>
        <w:rPr>
          <w:sz w:val="28"/>
          <w:szCs w:val="28"/>
        </w:rPr>
        <w:t>Rp.250.000</w:t>
      </w:r>
    </w:p>
    <w:p w:rsidR="00E81254" w:rsidRPr="00E81254" w:rsidRDefault="00E81254" w:rsidP="007E1785">
      <w:pPr>
        <w:spacing w:line="240" w:lineRule="auto"/>
        <w:contextualSpacing/>
        <w:jc w:val="both"/>
        <w:rPr>
          <w:b/>
          <w:i/>
          <w:sz w:val="28"/>
          <w:szCs w:val="28"/>
        </w:rPr>
      </w:pPr>
      <w:r w:rsidRPr="00E81254">
        <w:rPr>
          <w:b/>
          <w:i/>
          <w:sz w:val="28"/>
          <w:szCs w:val="28"/>
        </w:rPr>
        <w:t>Jurnal yang seharusnya</w:t>
      </w:r>
    </w:p>
    <w:p w:rsidR="00E81254" w:rsidRDefault="00E81254" w:rsidP="007E1785">
      <w:pPr>
        <w:spacing w:line="240" w:lineRule="auto"/>
        <w:contextualSpacing/>
        <w:jc w:val="both"/>
        <w:rPr>
          <w:sz w:val="28"/>
          <w:szCs w:val="28"/>
        </w:rPr>
      </w:pPr>
      <w:r>
        <w:rPr>
          <w:sz w:val="28"/>
          <w:szCs w:val="28"/>
        </w:rPr>
        <w:t>Perangkat Kantor</w:t>
      </w:r>
      <w:r>
        <w:rPr>
          <w:sz w:val="28"/>
          <w:szCs w:val="28"/>
        </w:rPr>
        <w:tab/>
      </w:r>
      <w:r>
        <w:rPr>
          <w:sz w:val="28"/>
          <w:szCs w:val="28"/>
        </w:rPr>
        <w:tab/>
      </w:r>
      <w:r w:rsidR="00DA02E6">
        <w:rPr>
          <w:sz w:val="28"/>
          <w:szCs w:val="28"/>
        </w:rPr>
        <w:tab/>
      </w:r>
      <w:r>
        <w:rPr>
          <w:sz w:val="28"/>
          <w:szCs w:val="28"/>
        </w:rPr>
        <w:t>Rp.250.000</w:t>
      </w:r>
    </w:p>
    <w:p w:rsidR="00E81254" w:rsidRDefault="00E81254" w:rsidP="007E1785">
      <w:pPr>
        <w:spacing w:line="240" w:lineRule="auto"/>
        <w:contextualSpacing/>
        <w:jc w:val="both"/>
        <w:rPr>
          <w:sz w:val="28"/>
          <w:szCs w:val="28"/>
        </w:rPr>
      </w:pPr>
      <w:r>
        <w:rPr>
          <w:sz w:val="28"/>
          <w:szCs w:val="28"/>
        </w:rPr>
        <w:tab/>
        <w:t>Kas</w:t>
      </w:r>
      <w:r>
        <w:rPr>
          <w:sz w:val="28"/>
          <w:szCs w:val="28"/>
        </w:rPr>
        <w:tab/>
      </w:r>
      <w:r>
        <w:rPr>
          <w:sz w:val="28"/>
          <w:szCs w:val="28"/>
        </w:rPr>
        <w:tab/>
      </w:r>
      <w:r>
        <w:rPr>
          <w:sz w:val="28"/>
          <w:szCs w:val="28"/>
        </w:rPr>
        <w:tab/>
      </w:r>
      <w:r>
        <w:rPr>
          <w:sz w:val="28"/>
          <w:szCs w:val="28"/>
        </w:rPr>
        <w:tab/>
      </w:r>
      <w:r>
        <w:rPr>
          <w:sz w:val="28"/>
          <w:szCs w:val="28"/>
        </w:rPr>
        <w:tab/>
      </w:r>
      <w:r w:rsidR="00DA02E6">
        <w:rPr>
          <w:sz w:val="28"/>
          <w:szCs w:val="28"/>
        </w:rPr>
        <w:tab/>
      </w:r>
      <w:r>
        <w:rPr>
          <w:sz w:val="28"/>
          <w:szCs w:val="28"/>
        </w:rPr>
        <w:t>Rp.250.000</w:t>
      </w:r>
    </w:p>
    <w:p w:rsidR="00E81254" w:rsidRPr="00E81254" w:rsidRDefault="00E81254" w:rsidP="007E1785">
      <w:pPr>
        <w:spacing w:line="240" w:lineRule="auto"/>
        <w:contextualSpacing/>
        <w:jc w:val="both"/>
        <w:rPr>
          <w:b/>
          <w:i/>
          <w:sz w:val="28"/>
          <w:szCs w:val="28"/>
        </w:rPr>
      </w:pPr>
      <w:r w:rsidRPr="00E81254">
        <w:rPr>
          <w:b/>
          <w:i/>
          <w:sz w:val="28"/>
          <w:szCs w:val="28"/>
        </w:rPr>
        <w:t>Jurnal koreksi yang harus dibuat</w:t>
      </w:r>
    </w:p>
    <w:p w:rsidR="00E81254" w:rsidRDefault="00E81254" w:rsidP="007E1785">
      <w:pPr>
        <w:spacing w:line="240" w:lineRule="auto"/>
        <w:contextualSpacing/>
        <w:jc w:val="both"/>
        <w:rPr>
          <w:sz w:val="28"/>
          <w:szCs w:val="28"/>
        </w:rPr>
      </w:pPr>
      <w:r>
        <w:rPr>
          <w:sz w:val="28"/>
          <w:szCs w:val="28"/>
        </w:rPr>
        <w:t>Perangkat Kantor</w:t>
      </w:r>
      <w:r>
        <w:rPr>
          <w:sz w:val="28"/>
          <w:szCs w:val="28"/>
        </w:rPr>
        <w:tab/>
      </w:r>
      <w:r>
        <w:rPr>
          <w:sz w:val="28"/>
          <w:szCs w:val="28"/>
        </w:rPr>
        <w:tab/>
      </w:r>
      <w:r w:rsidR="00DA02E6">
        <w:rPr>
          <w:sz w:val="28"/>
          <w:szCs w:val="28"/>
        </w:rPr>
        <w:tab/>
      </w:r>
      <w:r>
        <w:rPr>
          <w:sz w:val="28"/>
          <w:szCs w:val="28"/>
        </w:rPr>
        <w:t>Rp.250.000</w:t>
      </w:r>
    </w:p>
    <w:p w:rsidR="00E81254" w:rsidRDefault="00E81254" w:rsidP="00CA77A5">
      <w:pPr>
        <w:spacing w:line="240" w:lineRule="auto"/>
        <w:contextualSpacing/>
        <w:jc w:val="both"/>
        <w:rPr>
          <w:sz w:val="28"/>
          <w:szCs w:val="28"/>
        </w:rPr>
      </w:pPr>
      <w:r>
        <w:rPr>
          <w:sz w:val="28"/>
          <w:szCs w:val="28"/>
        </w:rPr>
        <w:tab/>
        <w:t>Bahan Habis Pakai</w:t>
      </w:r>
      <w:r>
        <w:rPr>
          <w:sz w:val="28"/>
          <w:szCs w:val="28"/>
        </w:rPr>
        <w:tab/>
      </w:r>
      <w:r>
        <w:rPr>
          <w:sz w:val="28"/>
          <w:szCs w:val="28"/>
        </w:rPr>
        <w:tab/>
      </w:r>
      <w:r>
        <w:rPr>
          <w:sz w:val="28"/>
          <w:szCs w:val="28"/>
        </w:rPr>
        <w:tab/>
      </w:r>
      <w:r w:rsidR="00DA02E6">
        <w:rPr>
          <w:sz w:val="28"/>
          <w:szCs w:val="28"/>
        </w:rPr>
        <w:tab/>
      </w:r>
      <w:r>
        <w:rPr>
          <w:sz w:val="28"/>
          <w:szCs w:val="28"/>
        </w:rPr>
        <w:t>Rp.250.000</w:t>
      </w:r>
    </w:p>
    <w:p w:rsidR="00CA77A5" w:rsidRDefault="00CA77A5" w:rsidP="00CA77A5">
      <w:pPr>
        <w:spacing w:line="240" w:lineRule="auto"/>
        <w:contextualSpacing/>
        <w:jc w:val="both"/>
        <w:rPr>
          <w:sz w:val="28"/>
          <w:szCs w:val="28"/>
        </w:rPr>
      </w:pPr>
    </w:p>
    <w:p w:rsidR="002724D9" w:rsidRDefault="00127EE4" w:rsidP="00D872C4">
      <w:pPr>
        <w:spacing w:line="240" w:lineRule="auto"/>
        <w:contextualSpacing/>
        <w:jc w:val="both"/>
        <w:rPr>
          <w:sz w:val="28"/>
          <w:szCs w:val="28"/>
        </w:rPr>
      </w:pPr>
      <w:r>
        <w:rPr>
          <w:sz w:val="28"/>
          <w:szCs w:val="28"/>
        </w:rPr>
        <w:t>Selanjutnya Jurnal Koreksi di atas harus diposting ke buku besar.</w:t>
      </w:r>
    </w:p>
    <w:p w:rsidR="002724D9" w:rsidRDefault="002724D9" w:rsidP="0098123F">
      <w:pPr>
        <w:jc w:val="both"/>
        <w:rPr>
          <w:sz w:val="28"/>
          <w:szCs w:val="28"/>
        </w:rPr>
      </w:pPr>
    </w:p>
    <w:sectPr w:rsidR="002724D9" w:rsidSect="00875290">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EB" w:rsidRDefault="003073EB" w:rsidP="00875290">
      <w:pPr>
        <w:spacing w:after="0" w:line="240" w:lineRule="auto"/>
      </w:pPr>
      <w:r>
        <w:separator/>
      </w:r>
    </w:p>
  </w:endnote>
  <w:endnote w:type="continuationSeparator" w:id="1">
    <w:p w:rsidR="003073EB" w:rsidRDefault="003073EB" w:rsidP="00875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77" w:rsidRPr="00875290" w:rsidRDefault="00E70877">
    <w:pPr>
      <w:pStyle w:val="Footer"/>
      <w:pBdr>
        <w:top w:val="thinThickSmallGap" w:sz="24" w:space="1" w:color="622423" w:themeColor="accent2" w:themeShade="7F"/>
      </w:pBdr>
      <w:rPr>
        <w:rFonts w:asciiTheme="majorHAnsi" w:hAnsiTheme="majorHAnsi"/>
        <w:i/>
      </w:rPr>
    </w:pPr>
    <w:r w:rsidRPr="00875290">
      <w:rPr>
        <w:rFonts w:asciiTheme="majorHAnsi" w:hAnsiTheme="majorHAnsi"/>
        <w:i/>
      </w:rPr>
      <w:t>C : / My Document / Suryandari SU / Akuntansi 1 / Jurnal, Posting, Neraca Saldo</w:t>
    </w:r>
    <w:r>
      <w:rPr>
        <w:rFonts w:asciiTheme="majorHAnsi" w:hAnsiTheme="majorHAnsi"/>
        <w:i/>
      </w:rPr>
      <w:t xml:space="preserve"> &amp;</w:t>
    </w:r>
    <w:r w:rsidRPr="00875290">
      <w:rPr>
        <w:rFonts w:asciiTheme="majorHAnsi" w:hAnsiTheme="majorHAnsi"/>
        <w:i/>
      </w:rPr>
      <w:t xml:space="preserve"> Jurnal Koreksi</w:t>
    </w:r>
  </w:p>
  <w:p w:rsidR="00E70877" w:rsidRPr="00875290" w:rsidRDefault="00E70877">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EB" w:rsidRDefault="003073EB" w:rsidP="00875290">
      <w:pPr>
        <w:spacing w:after="0" w:line="240" w:lineRule="auto"/>
      </w:pPr>
      <w:r>
        <w:separator/>
      </w:r>
    </w:p>
  </w:footnote>
  <w:footnote w:type="continuationSeparator" w:id="1">
    <w:p w:rsidR="003073EB" w:rsidRDefault="003073EB" w:rsidP="00875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8251"/>
      <w:docPartObj>
        <w:docPartGallery w:val="Page Numbers (Top of Page)"/>
        <w:docPartUnique/>
      </w:docPartObj>
    </w:sdtPr>
    <w:sdtContent>
      <w:p w:rsidR="00E70877" w:rsidRDefault="003D5C4C">
        <w:pPr>
          <w:pStyle w:val="Header"/>
          <w:jc w:val="right"/>
        </w:pPr>
        <w:fldSimple w:instr=" PAGE   \* MERGEFORMAT ">
          <w:r w:rsidR="00D872C4">
            <w:rPr>
              <w:noProof/>
            </w:rPr>
            <w:t>1</w:t>
          </w:r>
        </w:fldSimple>
      </w:p>
    </w:sdtContent>
  </w:sdt>
  <w:p w:rsidR="00E70877" w:rsidRDefault="00E708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A3C52"/>
    <w:multiLevelType w:val="hybridMultilevel"/>
    <w:tmpl w:val="AC109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818DE"/>
    <w:multiLevelType w:val="hybridMultilevel"/>
    <w:tmpl w:val="6948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710C5"/>
    <w:multiLevelType w:val="hybridMultilevel"/>
    <w:tmpl w:val="0B5A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C0C96"/>
    <w:multiLevelType w:val="hybridMultilevel"/>
    <w:tmpl w:val="0290A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73AFE"/>
    <w:multiLevelType w:val="hybridMultilevel"/>
    <w:tmpl w:val="C5FCE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1C193C"/>
    <w:multiLevelType w:val="hybridMultilevel"/>
    <w:tmpl w:val="6F3478A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E1A43"/>
    <w:multiLevelType w:val="hybridMultilevel"/>
    <w:tmpl w:val="4A2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A7CDA"/>
    <w:multiLevelType w:val="hybridMultilevel"/>
    <w:tmpl w:val="08A8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E3498"/>
    <w:multiLevelType w:val="hybridMultilevel"/>
    <w:tmpl w:val="F47E44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606EB"/>
    <w:multiLevelType w:val="hybridMultilevel"/>
    <w:tmpl w:val="1CF4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F9493F"/>
    <w:multiLevelType w:val="hybridMultilevel"/>
    <w:tmpl w:val="85268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44B6D"/>
    <w:multiLevelType w:val="hybridMultilevel"/>
    <w:tmpl w:val="ABAA2BE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6"/>
  </w:num>
  <w:num w:numId="6">
    <w:abstractNumId w:val="11"/>
  </w:num>
  <w:num w:numId="7">
    <w:abstractNumId w:val="0"/>
  </w:num>
  <w:num w:numId="8">
    <w:abstractNumId w:val="2"/>
  </w:num>
  <w:num w:numId="9">
    <w:abstractNumId w:val="3"/>
  </w:num>
  <w:num w:numId="10">
    <w:abstractNumId w:val="1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5290"/>
    <w:rsid w:val="000763B1"/>
    <w:rsid w:val="000B0032"/>
    <w:rsid w:val="000D2F7E"/>
    <w:rsid w:val="001272FF"/>
    <w:rsid w:val="00127EE4"/>
    <w:rsid w:val="00155974"/>
    <w:rsid w:val="001C13D6"/>
    <w:rsid w:val="001D09CF"/>
    <w:rsid w:val="001E1232"/>
    <w:rsid w:val="00205CAF"/>
    <w:rsid w:val="0022519B"/>
    <w:rsid w:val="002724D9"/>
    <w:rsid w:val="00277768"/>
    <w:rsid w:val="00293FBA"/>
    <w:rsid w:val="002F0026"/>
    <w:rsid w:val="002F6FC2"/>
    <w:rsid w:val="003073EB"/>
    <w:rsid w:val="00355906"/>
    <w:rsid w:val="003B56EC"/>
    <w:rsid w:val="003D3952"/>
    <w:rsid w:val="003D577D"/>
    <w:rsid w:val="003D5C4C"/>
    <w:rsid w:val="00414726"/>
    <w:rsid w:val="004505EE"/>
    <w:rsid w:val="00461FFC"/>
    <w:rsid w:val="004968C6"/>
    <w:rsid w:val="00524570"/>
    <w:rsid w:val="005360CF"/>
    <w:rsid w:val="00553E59"/>
    <w:rsid w:val="00592F5E"/>
    <w:rsid w:val="006106FB"/>
    <w:rsid w:val="00687D4E"/>
    <w:rsid w:val="006A27DC"/>
    <w:rsid w:val="006C0D82"/>
    <w:rsid w:val="006E59EA"/>
    <w:rsid w:val="006E7877"/>
    <w:rsid w:val="00704918"/>
    <w:rsid w:val="007371EF"/>
    <w:rsid w:val="00740215"/>
    <w:rsid w:val="00760D67"/>
    <w:rsid w:val="00775C1A"/>
    <w:rsid w:val="007C6800"/>
    <w:rsid w:val="007E1785"/>
    <w:rsid w:val="008173B7"/>
    <w:rsid w:val="0085215E"/>
    <w:rsid w:val="00870F0D"/>
    <w:rsid w:val="00875290"/>
    <w:rsid w:val="008B2F7B"/>
    <w:rsid w:val="008C7EE2"/>
    <w:rsid w:val="00912ACF"/>
    <w:rsid w:val="00915105"/>
    <w:rsid w:val="0092268F"/>
    <w:rsid w:val="00972715"/>
    <w:rsid w:val="0098123F"/>
    <w:rsid w:val="00981D1C"/>
    <w:rsid w:val="009F693F"/>
    <w:rsid w:val="00A23728"/>
    <w:rsid w:val="00A9776F"/>
    <w:rsid w:val="00AA1483"/>
    <w:rsid w:val="00AC490C"/>
    <w:rsid w:val="00AD1C4B"/>
    <w:rsid w:val="00AD263B"/>
    <w:rsid w:val="00AE556E"/>
    <w:rsid w:val="00B80B7F"/>
    <w:rsid w:val="00B86A07"/>
    <w:rsid w:val="00BC6C66"/>
    <w:rsid w:val="00BE2242"/>
    <w:rsid w:val="00C02BDA"/>
    <w:rsid w:val="00C25B8C"/>
    <w:rsid w:val="00CA1B5A"/>
    <w:rsid w:val="00CA707A"/>
    <w:rsid w:val="00CA77A5"/>
    <w:rsid w:val="00CE5D71"/>
    <w:rsid w:val="00D872C4"/>
    <w:rsid w:val="00DA02E6"/>
    <w:rsid w:val="00E20988"/>
    <w:rsid w:val="00E51644"/>
    <w:rsid w:val="00E70877"/>
    <w:rsid w:val="00E81254"/>
    <w:rsid w:val="00EE1F06"/>
    <w:rsid w:val="00EF5589"/>
    <w:rsid w:val="00F3145C"/>
    <w:rsid w:val="00F860E5"/>
    <w:rsid w:val="00FC7E03"/>
    <w:rsid w:val="00FC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290"/>
  </w:style>
  <w:style w:type="paragraph" w:styleId="Footer">
    <w:name w:val="footer"/>
    <w:basedOn w:val="Normal"/>
    <w:link w:val="FooterChar"/>
    <w:uiPriority w:val="99"/>
    <w:unhideWhenUsed/>
    <w:rsid w:val="00875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290"/>
  </w:style>
  <w:style w:type="paragraph" w:styleId="BalloonText">
    <w:name w:val="Balloon Text"/>
    <w:basedOn w:val="Normal"/>
    <w:link w:val="BalloonTextChar"/>
    <w:uiPriority w:val="99"/>
    <w:semiHidden/>
    <w:unhideWhenUsed/>
    <w:rsid w:val="0087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290"/>
    <w:rPr>
      <w:rFonts w:ascii="Tahoma" w:hAnsi="Tahoma" w:cs="Tahoma"/>
      <w:sz w:val="16"/>
      <w:szCs w:val="16"/>
    </w:rPr>
  </w:style>
  <w:style w:type="paragraph" w:styleId="ListParagraph">
    <w:name w:val="List Paragraph"/>
    <w:basedOn w:val="Normal"/>
    <w:uiPriority w:val="34"/>
    <w:qFormat/>
    <w:rsid w:val="0098123F"/>
    <w:pPr>
      <w:ind w:left="720"/>
      <w:contextualSpacing/>
    </w:pPr>
  </w:style>
  <w:style w:type="table" w:styleId="TableGrid">
    <w:name w:val="Table Grid"/>
    <w:basedOn w:val="TableNormal"/>
    <w:uiPriority w:val="59"/>
    <w:rsid w:val="00205C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AFF3E24-CC37-455F-8E10-140F15863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Raren</dc:creator>
  <cp:keywords/>
  <dc:description/>
  <cp:lastModifiedBy>auvi2</cp:lastModifiedBy>
  <cp:revision>57</cp:revision>
  <cp:lastPrinted>2007-10-22T00:48:00Z</cp:lastPrinted>
  <dcterms:created xsi:type="dcterms:W3CDTF">2007-10-06T08:04:00Z</dcterms:created>
  <dcterms:modified xsi:type="dcterms:W3CDTF">2009-05-01T07:45:00Z</dcterms:modified>
</cp:coreProperties>
</file>